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D0" w:rsidRPr="00732188" w:rsidRDefault="001422D0" w:rsidP="00AE47FB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88">
        <w:rPr>
          <w:rFonts w:ascii="Times New Roman" w:hAnsi="Times New Roman"/>
          <w:b/>
          <w:sz w:val="24"/>
          <w:szCs w:val="24"/>
        </w:rPr>
        <w:t>Автоматизация библиотечных процессов</w:t>
      </w:r>
    </w:p>
    <w:p w:rsidR="001422D0" w:rsidRPr="00A8537D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32188">
        <w:rPr>
          <w:rFonts w:ascii="Times New Roman" w:hAnsi="Times New Roman"/>
          <w:b/>
          <w:i/>
          <w:sz w:val="24"/>
          <w:szCs w:val="24"/>
        </w:rPr>
        <w:t xml:space="preserve"> Состояние компьютерного парка муниципальных</w:t>
      </w:r>
      <w:r w:rsidRPr="00732188">
        <w:rPr>
          <w:rFonts w:ascii="Times New Roman" w:hAnsi="Times New Roman"/>
          <w:sz w:val="28"/>
          <w:szCs w:val="28"/>
        </w:rPr>
        <w:t xml:space="preserve"> </w:t>
      </w:r>
      <w:r w:rsidRPr="00732188">
        <w:rPr>
          <w:rFonts w:ascii="Times New Roman" w:hAnsi="Times New Roman"/>
          <w:b/>
          <w:i/>
          <w:sz w:val="24"/>
          <w:szCs w:val="24"/>
        </w:rPr>
        <w:t>библиотек</w:t>
      </w:r>
      <w:r w:rsidRPr="007321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88">
        <w:rPr>
          <w:rFonts w:ascii="Times New Roman" w:hAnsi="Times New Roman"/>
          <w:b/>
          <w:i/>
          <w:sz w:val="24"/>
          <w:szCs w:val="24"/>
        </w:rPr>
        <w:t xml:space="preserve">Наличие локальной вычислительной сети и высокоскоростных линий доступа в Интернет: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1805"/>
        <w:gridCol w:w="1891"/>
        <w:gridCol w:w="1739"/>
        <w:gridCol w:w="2183"/>
      </w:tblGrid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18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библиотеки имеющей доступ </w:t>
            </w:r>
            <w:proofErr w:type="gramStart"/>
            <w:r w:rsidRPr="0073218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732188">
              <w:rPr>
                <w:rFonts w:ascii="Times New Roman" w:hAnsi="Times New Roman"/>
                <w:b/>
                <w:sz w:val="24"/>
                <w:szCs w:val="24"/>
              </w:rPr>
              <w:t xml:space="preserve"> Интернет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188">
              <w:rPr>
                <w:rFonts w:ascii="Times New Roman" w:hAnsi="Times New Roman"/>
                <w:b/>
                <w:sz w:val="24"/>
                <w:szCs w:val="24"/>
              </w:rPr>
              <w:t>Провайдер</w:t>
            </w:r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188">
              <w:rPr>
                <w:rFonts w:ascii="Times New Roman" w:hAnsi="Times New Roman"/>
                <w:b/>
                <w:sz w:val="24"/>
                <w:szCs w:val="24"/>
              </w:rPr>
              <w:t>Способ доступа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188">
              <w:rPr>
                <w:rFonts w:ascii="Times New Roman" w:hAnsi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188">
              <w:rPr>
                <w:rFonts w:ascii="Times New Roman" w:hAnsi="Times New Roman"/>
                <w:b/>
                <w:sz w:val="24"/>
                <w:szCs w:val="24"/>
              </w:rPr>
              <w:t>Причины перебоев в работе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МБУК «МЦРБ» МР ЧР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ТТК</w:t>
            </w:r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PPPOe</w:t>
            </w:r>
            <w:proofErr w:type="spellEnd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2188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6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Периодически отключается по причине несвоевременной оплаты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Филиал МБУК «МЦРБ» ЦДБ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PPPOe</w:t>
            </w:r>
            <w:proofErr w:type="spellEnd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2188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1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Периодически отключается по причине несвоевременной оплаты</w:t>
            </w:r>
          </w:p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перебои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 xml:space="preserve">Филиал МБУК «МЦРБ» с. </w:t>
            </w: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Смоленка</w:t>
            </w:r>
            <w:proofErr w:type="spellEnd"/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ООО «Миг сервис»</w:t>
            </w:r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Беспроводной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 xml:space="preserve"> спутниковый Интернет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2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сигнала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 xml:space="preserve">Филиал МБУК «МЦРБ» 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>. Верх-Чита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PPPOe</w:t>
            </w:r>
            <w:proofErr w:type="spellEnd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2188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1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Подключен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 xml:space="preserve"> в этом году, перебоев не было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 xml:space="preserve">Филиал МБУК «МЦРБ» 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>. Ингода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PPPOe</w:t>
            </w:r>
            <w:proofErr w:type="spellEnd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2188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1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Подключен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 xml:space="preserve"> в этом году перебоев не было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 xml:space="preserve">Филиал МБУК «МЦРБ» 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>. Домна</w:t>
            </w:r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PPPOe</w:t>
            </w:r>
            <w:proofErr w:type="spellEnd"/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732188">
              <w:rPr>
                <w:rFonts w:ascii="Times New Roman" w:hAnsi="Times New Roman"/>
                <w:sz w:val="24"/>
                <w:szCs w:val="24"/>
              </w:rPr>
              <w:t>кабель</w:t>
            </w:r>
            <w:r w:rsidRPr="0073218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1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Default="001422D0" w:rsidP="00A94034">
            <w:pPr>
              <w:pStyle w:val="p2"/>
              <w:spacing w:before="0" w:beforeAutospacing="0" w:after="0" w:afterAutospacing="0"/>
              <w:jc w:val="center"/>
            </w:pPr>
            <w:r w:rsidRPr="00732188">
              <w:t>Постоянное наличие в течение года</w:t>
            </w:r>
          </w:p>
          <w:p w:rsidR="001422D0" w:rsidRPr="00732188" w:rsidRDefault="001422D0" w:rsidP="00A94034">
            <w:pPr>
              <w:pStyle w:val="p2"/>
              <w:spacing w:before="0" w:beforeAutospacing="0" w:after="0" w:afterAutospacing="0"/>
              <w:jc w:val="center"/>
            </w:pPr>
            <w:r>
              <w:t>Технические перебои</w:t>
            </w:r>
          </w:p>
        </w:tc>
      </w:tr>
      <w:tr w:rsidR="001422D0" w:rsidRPr="00732188" w:rsidTr="00A94034">
        <w:tc>
          <w:tcPr>
            <w:tcW w:w="196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 xml:space="preserve">Филиал МБУК «МЦРБ» с. </w:t>
            </w:r>
            <w:proofErr w:type="spellStart"/>
            <w:r w:rsidRPr="00732188">
              <w:rPr>
                <w:rFonts w:ascii="Times New Roman" w:hAnsi="Times New Roman"/>
                <w:sz w:val="24"/>
                <w:szCs w:val="24"/>
              </w:rPr>
              <w:t>Засопка</w:t>
            </w:r>
            <w:proofErr w:type="spellEnd"/>
          </w:p>
        </w:tc>
        <w:tc>
          <w:tcPr>
            <w:tcW w:w="1845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ООО «Миг сервис»</w:t>
            </w:r>
          </w:p>
        </w:tc>
        <w:tc>
          <w:tcPr>
            <w:tcW w:w="1913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Беспроводной</w:t>
            </w:r>
            <w:proofErr w:type="gramEnd"/>
            <w:r w:rsidRPr="00732188">
              <w:rPr>
                <w:rFonts w:ascii="Times New Roman" w:hAnsi="Times New Roman"/>
                <w:sz w:val="24"/>
                <w:szCs w:val="24"/>
              </w:rPr>
              <w:t xml:space="preserve"> спутниковый Интернет</w:t>
            </w:r>
          </w:p>
        </w:tc>
        <w:tc>
          <w:tcPr>
            <w:tcW w:w="1787" w:type="dxa"/>
          </w:tcPr>
          <w:p w:rsidR="001422D0" w:rsidRPr="00732188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188">
              <w:rPr>
                <w:rFonts w:ascii="Times New Roman" w:hAnsi="Times New Roman"/>
                <w:sz w:val="24"/>
                <w:szCs w:val="24"/>
              </w:rPr>
              <w:t>2 МБ/</w:t>
            </w:r>
            <w:proofErr w:type="gramStart"/>
            <w:r w:rsidRPr="007321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1" w:type="dxa"/>
          </w:tcPr>
          <w:p w:rsidR="001422D0" w:rsidRPr="00732188" w:rsidRDefault="001422D0" w:rsidP="00A94034">
            <w:pPr>
              <w:pStyle w:val="p2"/>
              <w:spacing w:before="0" w:beforeAutospacing="0" w:after="0" w:afterAutospacing="0"/>
              <w:jc w:val="center"/>
            </w:pPr>
            <w:r>
              <w:t>Отсутствие сигнала</w:t>
            </w:r>
          </w:p>
        </w:tc>
      </w:tr>
    </w:tbl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  <w:sectPr w:rsidR="001422D0" w:rsidSect="006B2FE3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Таблица </w:t>
      </w: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775"/>
        <w:gridCol w:w="530"/>
        <w:gridCol w:w="530"/>
        <w:gridCol w:w="506"/>
        <w:gridCol w:w="530"/>
        <w:gridCol w:w="530"/>
        <w:gridCol w:w="533"/>
        <w:gridCol w:w="530"/>
        <w:gridCol w:w="530"/>
        <w:gridCol w:w="533"/>
        <w:gridCol w:w="530"/>
        <w:gridCol w:w="530"/>
        <w:gridCol w:w="533"/>
        <w:gridCol w:w="530"/>
        <w:gridCol w:w="530"/>
        <w:gridCol w:w="534"/>
        <w:gridCol w:w="531"/>
        <w:gridCol w:w="531"/>
        <w:gridCol w:w="534"/>
        <w:gridCol w:w="531"/>
        <w:gridCol w:w="506"/>
        <w:gridCol w:w="508"/>
        <w:gridCol w:w="506"/>
        <w:gridCol w:w="531"/>
        <w:gridCol w:w="506"/>
      </w:tblGrid>
      <w:tr w:rsidR="001422D0" w:rsidRPr="00FE6D60" w:rsidTr="00A94034">
        <w:tc>
          <w:tcPr>
            <w:tcW w:w="178" w:type="pct"/>
            <w:vMerge w:val="restar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E6D6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6D60">
              <w:rPr>
                <w:rFonts w:ascii="Times New Roman" w:hAnsi="Times New Roman"/>
              </w:rPr>
              <w:t>/</w:t>
            </w:r>
            <w:proofErr w:type="spellStart"/>
            <w:r w:rsidRPr="00FE6D6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95" w:type="pct"/>
            <w:vMerge w:val="restar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058" w:type="pct"/>
            <w:gridSpan w:val="6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Из общего числа библиотек имеют:</w:t>
            </w:r>
          </w:p>
        </w:tc>
        <w:tc>
          <w:tcPr>
            <w:tcW w:w="534" w:type="pct"/>
            <w:gridSpan w:val="3"/>
            <w:vMerge w:val="restar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Количество ПК</w:t>
            </w:r>
          </w:p>
        </w:tc>
        <w:tc>
          <w:tcPr>
            <w:tcW w:w="1603" w:type="pct"/>
            <w:gridSpan w:val="9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Из общего числа компьютеров:</w:t>
            </w:r>
          </w:p>
        </w:tc>
        <w:tc>
          <w:tcPr>
            <w:tcW w:w="1034" w:type="pct"/>
            <w:gridSpan w:val="6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Из общего числа компьютеров</w:t>
            </w:r>
          </w:p>
        </w:tc>
      </w:tr>
      <w:tr w:rsidR="001422D0" w:rsidRPr="00FE6D60" w:rsidTr="00A94034">
        <w:trPr>
          <w:cantSplit/>
          <w:trHeight w:val="1868"/>
        </w:trPr>
        <w:tc>
          <w:tcPr>
            <w:tcW w:w="178" w:type="pct"/>
            <w:vMerge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95" w:type="pct"/>
            <w:vMerge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5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47FB">
              <w:rPr>
                <w:rFonts w:ascii="Times New Roman" w:hAnsi="Times New Roman"/>
                <w:b/>
              </w:rPr>
              <w:t>Доступ в Интернет</w:t>
            </w:r>
          </w:p>
        </w:tc>
        <w:tc>
          <w:tcPr>
            <w:tcW w:w="534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47FB">
              <w:rPr>
                <w:rFonts w:ascii="Times New Roman" w:hAnsi="Times New Roman"/>
                <w:b/>
              </w:rPr>
              <w:t>Компьютеры</w:t>
            </w:r>
          </w:p>
        </w:tc>
        <w:tc>
          <w:tcPr>
            <w:tcW w:w="534" w:type="pct"/>
            <w:gridSpan w:val="3"/>
            <w:vMerge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47FB">
              <w:rPr>
                <w:rFonts w:ascii="Times New Roman" w:hAnsi="Times New Roman"/>
                <w:b/>
              </w:rPr>
              <w:t>Для читателей</w:t>
            </w:r>
          </w:p>
        </w:tc>
        <w:tc>
          <w:tcPr>
            <w:tcW w:w="535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E47FB">
              <w:rPr>
                <w:rFonts w:ascii="Times New Roman" w:hAnsi="Times New Roman"/>
                <w:b/>
              </w:rPr>
              <w:t>Подключенных</w:t>
            </w:r>
            <w:proofErr w:type="gramEnd"/>
            <w:r w:rsidRPr="00AE47FB">
              <w:rPr>
                <w:rFonts w:ascii="Times New Roman" w:hAnsi="Times New Roman"/>
                <w:b/>
              </w:rPr>
              <w:t xml:space="preserve"> к Интернет</w:t>
            </w:r>
          </w:p>
        </w:tc>
        <w:tc>
          <w:tcPr>
            <w:tcW w:w="535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47FB">
              <w:rPr>
                <w:rFonts w:ascii="Times New Roman" w:hAnsi="Times New Roman"/>
                <w:b/>
              </w:rPr>
              <w:t>АРМ</w:t>
            </w:r>
          </w:p>
        </w:tc>
        <w:tc>
          <w:tcPr>
            <w:tcW w:w="517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47FB">
              <w:rPr>
                <w:rFonts w:ascii="Times New Roman" w:hAnsi="Times New Roman"/>
                <w:b/>
              </w:rPr>
              <w:t>Приобретено новых</w:t>
            </w:r>
          </w:p>
        </w:tc>
        <w:tc>
          <w:tcPr>
            <w:tcW w:w="517" w:type="pct"/>
            <w:gridSpan w:val="3"/>
            <w:textDirection w:val="btL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E47FB">
              <w:rPr>
                <w:rFonts w:ascii="Times New Roman" w:hAnsi="Times New Roman"/>
                <w:b/>
              </w:rPr>
              <w:t>Требующих</w:t>
            </w:r>
            <w:proofErr w:type="gramEnd"/>
            <w:r w:rsidRPr="00AE47FB">
              <w:rPr>
                <w:rFonts w:ascii="Times New Roman" w:hAnsi="Times New Roman"/>
                <w:b/>
              </w:rPr>
              <w:t xml:space="preserve"> ремонта</w:t>
            </w:r>
          </w:p>
        </w:tc>
      </w:tr>
      <w:tr w:rsidR="001422D0" w:rsidRPr="00FE6D60" w:rsidTr="00A94034">
        <w:trPr>
          <w:cantSplit/>
          <w:trHeight w:val="1134"/>
        </w:trPr>
        <w:tc>
          <w:tcPr>
            <w:tcW w:w="178" w:type="pct"/>
            <w:vMerge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8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9" w:type="pct"/>
            <w:textDirection w:val="btL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 xml:space="preserve">МБУК «МЦРБ» </w:t>
            </w:r>
            <w:proofErr w:type="spellStart"/>
            <w:r w:rsidRPr="00FE6D60">
              <w:rPr>
                <w:rFonts w:ascii="Times New Roman" w:hAnsi="Times New Roman"/>
              </w:rPr>
              <w:t>пгт</w:t>
            </w:r>
            <w:proofErr w:type="spellEnd"/>
            <w:r w:rsidRPr="00FE6D60">
              <w:rPr>
                <w:rFonts w:ascii="Times New Roman" w:hAnsi="Times New Roman"/>
              </w:rPr>
              <w:t>. Атамановка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 xml:space="preserve">ЦДБ </w:t>
            </w:r>
            <w:proofErr w:type="spellStart"/>
            <w:r w:rsidRPr="00FE6D60">
              <w:rPr>
                <w:rFonts w:ascii="Times New Roman" w:hAnsi="Times New Roman"/>
              </w:rPr>
              <w:t>пгт</w:t>
            </w:r>
            <w:proofErr w:type="spellEnd"/>
            <w:r w:rsidRPr="00FE6D60">
              <w:rPr>
                <w:rFonts w:ascii="Times New Roman" w:hAnsi="Times New Roman"/>
              </w:rPr>
              <w:t>. Атамановка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Александровка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Арахлей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Беклемишево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Бургень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Верх-Нарым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Верх-Чита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Домна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Домно-Ключи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Елизаветино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Жипковщина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Засопка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Ильинка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Ингода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Иргень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Колочное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Ленинск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Лесная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Маккавеево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FE6D60">
              <w:rPr>
                <w:rFonts w:ascii="Times New Roman" w:hAnsi="Times New Roman"/>
              </w:rPr>
              <w:t>Новая</w:t>
            </w:r>
            <w:proofErr w:type="gramEnd"/>
            <w:r w:rsidRPr="00FE6D60">
              <w:rPr>
                <w:rFonts w:ascii="Times New Roman" w:hAnsi="Times New Roman"/>
              </w:rPr>
              <w:t xml:space="preserve"> Кука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Новотроицк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Оленгуй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Сивяково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Смоленка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Сохондо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E6D60">
              <w:rPr>
                <w:rFonts w:ascii="Times New Roman" w:hAnsi="Times New Roman"/>
              </w:rPr>
              <w:t>Шишкино</w:t>
            </w:r>
            <w:proofErr w:type="spellEnd"/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Новая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2D0" w:rsidRPr="00FE6D60" w:rsidTr="00A94034">
        <w:tc>
          <w:tcPr>
            <w:tcW w:w="178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95" w:type="pct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E6D60">
              <w:rPr>
                <w:rFonts w:ascii="Times New Roman" w:hAnsi="Times New Roman"/>
              </w:rPr>
              <w:t>Кручина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D0" w:rsidRPr="00FE6D60" w:rsidTr="00A94034">
        <w:tc>
          <w:tcPr>
            <w:tcW w:w="772" w:type="pct"/>
            <w:gridSpan w:val="2"/>
          </w:tcPr>
          <w:p w:rsidR="001422D0" w:rsidRPr="00FE6D60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6D60">
              <w:rPr>
                <w:rFonts w:ascii="Times New Roman" w:hAnsi="Times New Roman"/>
                <w:sz w:val="24"/>
                <w:szCs w:val="24"/>
              </w:rPr>
              <w:t>Итого по району: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8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79" w:type="pct"/>
            <w:vAlign w:val="center"/>
          </w:tcPr>
          <w:p w:rsidR="001422D0" w:rsidRPr="006819B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9B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" w:type="pct"/>
            <w:vAlign w:val="center"/>
          </w:tcPr>
          <w:p w:rsidR="001422D0" w:rsidRPr="007B0EE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EE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1422D0" w:rsidRPr="00A8537D" w:rsidRDefault="001422D0" w:rsidP="001422D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A8537D">
        <w:rPr>
          <w:rFonts w:ascii="Times New Roman" w:hAnsi="Times New Roman"/>
          <w:i/>
          <w:sz w:val="24"/>
          <w:szCs w:val="24"/>
        </w:rPr>
        <w:lastRenderedPageBreak/>
        <w:t>Таблица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2885"/>
        <w:gridCol w:w="708"/>
        <w:gridCol w:w="567"/>
        <w:gridCol w:w="567"/>
        <w:gridCol w:w="567"/>
        <w:gridCol w:w="567"/>
        <w:gridCol w:w="567"/>
        <w:gridCol w:w="600"/>
        <w:gridCol w:w="534"/>
        <w:gridCol w:w="609"/>
        <w:gridCol w:w="525"/>
        <w:gridCol w:w="567"/>
        <w:gridCol w:w="567"/>
        <w:gridCol w:w="567"/>
        <w:gridCol w:w="708"/>
        <w:gridCol w:w="711"/>
        <w:gridCol w:w="851"/>
        <w:gridCol w:w="851"/>
        <w:gridCol w:w="782"/>
      </w:tblGrid>
      <w:tr w:rsidR="001422D0" w:rsidRPr="00F901A9" w:rsidTr="00A94034">
        <w:trPr>
          <w:trHeight w:val="783"/>
        </w:trPr>
        <w:tc>
          <w:tcPr>
            <w:tcW w:w="210" w:type="pct"/>
            <w:vMerge w:val="restart"/>
          </w:tcPr>
          <w:p w:rsidR="001422D0" w:rsidRPr="00EC4084" w:rsidRDefault="001422D0" w:rsidP="00A94034">
            <w:pPr>
              <w:pStyle w:val="a3"/>
              <w:tabs>
                <w:tab w:val="left" w:pos="-142"/>
              </w:tabs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40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40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6" w:type="pct"/>
            <w:vMerge w:val="restart"/>
          </w:tcPr>
          <w:p w:rsidR="001422D0" w:rsidRPr="00EC4084" w:rsidRDefault="001422D0" w:rsidP="00A94034">
            <w:pPr>
              <w:pStyle w:val="a3"/>
              <w:tabs>
                <w:tab w:val="left" w:pos="-108"/>
              </w:tabs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617" w:type="pct"/>
            <w:gridSpan w:val="3"/>
            <w:vMerge w:val="restar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Кол-во КМТ (</w:t>
            </w:r>
            <w:r w:rsidRPr="00AE47FB">
              <w:rPr>
                <w:rFonts w:ascii="Times New Roman" w:hAnsi="Times New Roman"/>
                <w:b/>
                <w:sz w:val="24"/>
                <w:szCs w:val="24"/>
              </w:rPr>
              <w:t>МФУ, сканер, принтер, ксерокс</w:t>
            </w:r>
            <w:r w:rsidRPr="00EC40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3" w:type="pct"/>
            <w:gridSpan w:val="6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Из общего количества КМТ</w:t>
            </w:r>
          </w:p>
        </w:tc>
        <w:tc>
          <w:tcPr>
            <w:tcW w:w="1221" w:type="pct"/>
            <w:gridSpan w:val="6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Из общего количества КМТ</w:t>
            </w:r>
          </w:p>
        </w:tc>
        <w:tc>
          <w:tcPr>
            <w:tcW w:w="833" w:type="pct"/>
            <w:gridSpan w:val="3"/>
            <w:vMerge w:val="restar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Из общего числа библиотек имеют телефонную связь</w:t>
            </w:r>
          </w:p>
        </w:tc>
      </w:tr>
      <w:tr w:rsidR="001422D0" w:rsidRPr="00F901A9" w:rsidTr="00A94034">
        <w:trPr>
          <w:cantSplit/>
          <w:trHeight w:val="1889"/>
        </w:trPr>
        <w:tc>
          <w:tcPr>
            <w:tcW w:w="210" w:type="pct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gridSpan w:val="3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textDirection w:val="btLr"/>
            <w:vAlign w:val="cente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FB">
              <w:rPr>
                <w:rFonts w:ascii="Times New Roman" w:hAnsi="Times New Roman"/>
                <w:b/>
                <w:sz w:val="24"/>
                <w:szCs w:val="24"/>
              </w:rPr>
              <w:t>для пользователей</w:t>
            </w:r>
          </w:p>
        </w:tc>
        <w:tc>
          <w:tcPr>
            <w:tcW w:w="583" w:type="pct"/>
            <w:gridSpan w:val="3"/>
            <w:textDirection w:val="btLr"/>
            <w:vAlign w:val="cente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FB">
              <w:rPr>
                <w:rFonts w:ascii="Times New Roman" w:hAnsi="Times New Roman"/>
                <w:b/>
                <w:sz w:val="24"/>
                <w:szCs w:val="24"/>
              </w:rPr>
              <w:t>для оцифровки</w:t>
            </w:r>
          </w:p>
        </w:tc>
        <w:tc>
          <w:tcPr>
            <w:tcW w:w="556" w:type="pct"/>
            <w:gridSpan w:val="3"/>
            <w:textDirection w:val="btLr"/>
            <w:vAlign w:val="cente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FB">
              <w:rPr>
                <w:rFonts w:ascii="Times New Roman" w:hAnsi="Times New Roman"/>
                <w:b/>
                <w:sz w:val="24"/>
                <w:szCs w:val="24"/>
              </w:rPr>
              <w:t>приобретено новых</w:t>
            </w:r>
          </w:p>
        </w:tc>
        <w:tc>
          <w:tcPr>
            <w:tcW w:w="665" w:type="pct"/>
            <w:gridSpan w:val="3"/>
            <w:textDirection w:val="btLr"/>
            <w:vAlign w:val="center"/>
          </w:tcPr>
          <w:p w:rsidR="001422D0" w:rsidRPr="00AE47FB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47FB">
              <w:rPr>
                <w:rFonts w:ascii="Times New Roman" w:hAnsi="Times New Roman"/>
                <w:b/>
                <w:sz w:val="24"/>
                <w:szCs w:val="24"/>
              </w:rPr>
              <w:t>требующих</w:t>
            </w:r>
            <w:proofErr w:type="gramEnd"/>
            <w:r w:rsidRPr="00AE47FB">
              <w:rPr>
                <w:rFonts w:ascii="Times New Roman" w:hAnsi="Times New Roman"/>
                <w:b/>
                <w:sz w:val="24"/>
                <w:szCs w:val="24"/>
              </w:rPr>
              <w:t xml:space="preserve"> ремонта</w:t>
            </w:r>
          </w:p>
        </w:tc>
        <w:tc>
          <w:tcPr>
            <w:tcW w:w="833" w:type="pct"/>
            <w:gridSpan w:val="3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cantSplit/>
          <w:trHeight w:val="1096"/>
        </w:trPr>
        <w:tc>
          <w:tcPr>
            <w:tcW w:w="210" w:type="pct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vMerge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0" w:type="pct"/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37" w:type="pct"/>
            <w:tcBorders>
              <w:righ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85" w:type="pct"/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85" w:type="pct"/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3" w:type="pct"/>
            <w:textDirection w:val="btLr"/>
            <w:vAlign w:val="center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1422D0" w:rsidRPr="00F901A9" w:rsidTr="00A94034">
        <w:trPr>
          <w:trHeight w:val="53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 xml:space="preserve">МБУК «МЦРБ» </w:t>
            </w: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C4084">
              <w:rPr>
                <w:rFonts w:ascii="Times New Roman" w:hAnsi="Times New Roman"/>
                <w:sz w:val="24"/>
                <w:szCs w:val="24"/>
              </w:rPr>
              <w:t>. Атамановка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 xml:space="preserve">ЦДБ </w:t>
            </w: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C4084">
              <w:rPr>
                <w:rFonts w:ascii="Times New Roman" w:hAnsi="Times New Roman"/>
                <w:sz w:val="24"/>
                <w:szCs w:val="24"/>
              </w:rPr>
              <w:t>. Атамановка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Александровка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Арахлей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Беклемишево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Бургень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Верх-Нарым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Верх-Чита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Домна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Домно-Ключи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Елизаветино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Жипковщина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Засопка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Ильинка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Ингода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Иргень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Колочное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Ленинск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Маккавеево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Новая-</w:t>
            </w:r>
            <w:r w:rsidRPr="00EC4084">
              <w:rPr>
                <w:rFonts w:ascii="Times New Roman" w:hAnsi="Times New Roman"/>
                <w:sz w:val="24"/>
                <w:szCs w:val="24"/>
              </w:rPr>
              <w:t>Кука</w:t>
            </w:r>
            <w:proofErr w:type="spellEnd"/>
            <w:proofErr w:type="gram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Новотроицк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Оленгуй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Сивяково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Смоленка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Сохондо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084">
              <w:rPr>
                <w:rFonts w:ascii="Times New Roman" w:hAnsi="Times New Roman"/>
                <w:sz w:val="24"/>
                <w:szCs w:val="24"/>
              </w:rPr>
              <w:t>Шишкино</w:t>
            </w:r>
            <w:proofErr w:type="spellEnd"/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1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210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66" w:type="pct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84">
              <w:rPr>
                <w:rFonts w:ascii="Times New Roman" w:hAnsi="Times New Roman"/>
                <w:sz w:val="24"/>
                <w:szCs w:val="24"/>
              </w:rPr>
              <w:t>Кручина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1422D0" w:rsidRPr="00F901A9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D0" w:rsidRPr="00F901A9" w:rsidTr="00A94034">
        <w:trPr>
          <w:trHeight w:val="417"/>
        </w:trPr>
        <w:tc>
          <w:tcPr>
            <w:tcW w:w="1176" w:type="pct"/>
            <w:gridSpan w:val="2"/>
          </w:tcPr>
          <w:p w:rsidR="001422D0" w:rsidRPr="00EC4084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084">
              <w:rPr>
                <w:rFonts w:ascii="Times New Roman" w:hAnsi="Times New Roman"/>
                <w:b/>
                <w:sz w:val="24"/>
                <w:szCs w:val="24"/>
              </w:rPr>
              <w:t>Всего по району: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" w:type="pct"/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85" w:type="pct"/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1422D0" w:rsidRPr="00DE60FF" w:rsidRDefault="001422D0" w:rsidP="00A940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0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  <w:sectPr w:rsidR="001422D0" w:rsidSect="00A8537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422D0" w:rsidRPr="00E15796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5796">
        <w:rPr>
          <w:rFonts w:ascii="Times New Roman" w:hAnsi="Times New Roman"/>
          <w:b/>
          <w:i/>
          <w:sz w:val="24"/>
          <w:szCs w:val="24"/>
        </w:rPr>
        <w:t xml:space="preserve"> Анализ состояния автоматизации библиотечных процессов и финансирования. Списание КМТ за 2016 год (кол-во).</w:t>
      </w:r>
    </w:p>
    <w:p w:rsidR="001422D0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2016 года компьютерный парк библиотек Читинского района насчитывает 38 компьютеров, из них 18 компьютеров в библиотеках сельской местности, и лишь 4 компьютера (2 МБУК «МЦРБ») для читателей. Это объясняется тем, что значительная часть компьютерного парка сосредоточенная в библиотеках сельской местности нуждается в обновлении и ремонте. </w:t>
      </w:r>
    </w:p>
    <w:p w:rsidR="001422D0" w:rsidRPr="002D4584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584">
        <w:rPr>
          <w:rFonts w:ascii="Times New Roman" w:hAnsi="Times New Roman"/>
          <w:sz w:val="24"/>
          <w:szCs w:val="24"/>
        </w:rPr>
        <w:t>В 2016 году состояние информатизации библиотечно-информационных процессов муницип</w:t>
      </w:r>
      <w:r>
        <w:rPr>
          <w:rFonts w:ascii="Times New Roman" w:hAnsi="Times New Roman"/>
          <w:sz w:val="24"/>
          <w:szCs w:val="24"/>
        </w:rPr>
        <w:t>альных библиотек немногим лучше,</w:t>
      </w:r>
      <w:r w:rsidRPr="002D4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4584">
        <w:rPr>
          <w:rFonts w:ascii="Times New Roman" w:hAnsi="Times New Roman"/>
          <w:sz w:val="24"/>
          <w:szCs w:val="24"/>
        </w:rPr>
        <w:t>оличество компьютеров по сравнению с 2015 годом увеличилось на 7 единиц.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584">
        <w:rPr>
          <w:rFonts w:ascii="Times New Roman" w:hAnsi="Times New Roman"/>
          <w:sz w:val="24"/>
          <w:szCs w:val="24"/>
        </w:rPr>
        <w:t xml:space="preserve"> Выделенные </w:t>
      </w:r>
      <w:proofErr w:type="gramStart"/>
      <w:r w:rsidRPr="002D4584">
        <w:rPr>
          <w:rFonts w:ascii="Times New Roman" w:hAnsi="Times New Roman"/>
          <w:sz w:val="24"/>
          <w:szCs w:val="24"/>
        </w:rPr>
        <w:t>в этом году из краевого бюджета межбюджетных трансфертов на проведение мероприятий по подключению общедоступных библиотек к Интернету</w:t>
      </w:r>
      <w:proofErr w:type="gramEnd"/>
      <w:r w:rsidRPr="002D4584">
        <w:rPr>
          <w:rFonts w:ascii="Times New Roman" w:hAnsi="Times New Roman"/>
          <w:sz w:val="24"/>
          <w:szCs w:val="24"/>
        </w:rPr>
        <w:t xml:space="preserve"> позволили приобрести компьютеры  и  подключить к Интернету</w:t>
      </w:r>
      <w:r>
        <w:rPr>
          <w:rFonts w:ascii="Times New Roman" w:hAnsi="Times New Roman"/>
          <w:sz w:val="24"/>
          <w:szCs w:val="24"/>
        </w:rPr>
        <w:t xml:space="preserve"> две библиотеки, что составило 24</w:t>
      </w:r>
      <w:r w:rsidRPr="002D4584">
        <w:rPr>
          <w:rFonts w:ascii="Times New Roman" w:hAnsi="Times New Roman"/>
          <w:sz w:val="24"/>
          <w:szCs w:val="24"/>
        </w:rPr>
        <w:t>% от общего числа библиотек</w:t>
      </w:r>
      <w:r>
        <w:rPr>
          <w:rFonts w:ascii="Times New Roman" w:hAnsi="Times New Roman"/>
          <w:sz w:val="24"/>
          <w:szCs w:val="24"/>
        </w:rPr>
        <w:t xml:space="preserve"> имеющих доступ к Интернет</w:t>
      </w:r>
      <w:r w:rsidRPr="002D4584">
        <w:rPr>
          <w:rFonts w:ascii="Times New Roman" w:hAnsi="Times New Roman"/>
          <w:sz w:val="24"/>
          <w:szCs w:val="24"/>
        </w:rPr>
        <w:t xml:space="preserve">. Благодаря проведенной благотворительной акции «Доброе дело, от доброго сердца» МБУК «МЦРБ» удалось приобрести 7 компьютеров бывших в употреблении, от банка ВТБ. Таким, образом, общее число библиотек, имеющие компьютеры увеличилось и составило </w:t>
      </w:r>
      <w:r>
        <w:rPr>
          <w:rFonts w:ascii="Times New Roman" w:hAnsi="Times New Roman"/>
          <w:sz w:val="24"/>
          <w:szCs w:val="24"/>
        </w:rPr>
        <w:t>65</w:t>
      </w:r>
      <w:r w:rsidRPr="002D4584">
        <w:rPr>
          <w:rFonts w:ascii="Times New Roman" w:hAnsi="Times New Roman"/>
          <w:sz w:val="24"/>
          <w:szCs w:val="24"/>
        </w:rPr>
        <w:t xml:space="preserve"> % от общего числа библиотек района. </w:t>
      </w:r>
    </w:p>
    <w:p w:rsidR="001422D0" w:rsidRPr="00574B06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роста подключенных к сети Интернет библиотек не претерпела за последние три года изменений, по сравнению с 2014 годом остается на том же уровне, не смотря, на выделенные средства из краевого бюджета для проведения мероприятий по подключению. Связано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с тем, что в прошлые годы библиотеками были закуплены 3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D23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модемы, но финансирование этих модемов местными администрациями не осуществлялось и в результате чего библиотеки вновь оставались без Интернета.    </w:t>
      </w:r>
    </w:p>
    <w:p w:rsidR="001422D0" w:rsidRPr="00D23E3A" w:rsidRDefault="001422D0" w:rsidP="001422D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23E3A">
        <w:rPr>
          <w:rFonts w:ascii="Times New Roman" w:hAnsi="Times New Roman"/>
          <w:b/>
          <w:i/>
          <w:sz w:val="24"/>
          <w:szCs w:val="24"/>
        </w:rPr>
        <w:t>9.3. Общие выводы о проблемах и перспективах технологического развития муниципальных библиотек в области внедрения информационных систем в работу с пользователями и улучшения внутренних технологических процессов.</w:t>
      </w:r>
    </w:p>
    <w:p w:rsidR="001422D0" w:rsidRPr="0037352D" w:rsidRDefault="001422D0" w:rsidP="001422D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7352D">
        <w:rPr>
          <w:rFonts w:ascii="Times New Roman" w:hAnsi="Times New Roman"/>
          <w:sz w:val="24"/>
          <w:szCs w:val="24"/>
        </w:rPr>
        <w:t>Информатизация муниципальных библиотек идет очень медленными темпами. Следствием является то, что библиотеки перестают быть способными удовлетворять информационные потребности современных пользователей. Остается низким уровень компьютеризации библиотек; крайне мала доля библиотек, подключе</w:t>
      </w:r>
      <w:r>
        <w:rPr>
          <w:rFonts w:ascii="Times New Roman" w:hAnsi="Times New Roman"/>
          <w:sz w:val="24"/>
          <w:szCs w:val="24"/>
        </w:rPr>
        <w:t>нных к сети Интернет. Выделенные</w:t>
      </w:r>
      <w:r w:rsidRPr="0037352D">
        <w:rPr>
          <w:rFonts w:ascii="Times New Roman" w:hAnsi="Times New Roman"/>
          <w:sz w:val="24"/>
          <w:szCs w:val="24"/>
        </w:rPr>
        <w:t xml:space="preserve"> в этом году </w:t>
      </w:r>
      <w:r>
        <w:rPr>
          <w:rFonts w:ascii="Times New Roman" w:hAnsi="Times New Roman"/>
          <w:sz w:val="24"/>
          <w:szCs w:val="24"/>
        </w:rPr>
        <w:t>средства</w:t>
      </w:r>
      <w:r w:rsidRPr="0037352D">
        <w:rPr>
          <w:rFonts w:ascii="Times New Roman" w:hAnsi="Times New Roman"/>
          <w:sz w:val="24"/>
          <w:szCs w:val="24"/>
        </w:rPr>
        <w:t xml:space="preserve"> на проведение мероприятий по подключению общедоступных библиотек к Интернету незначительно улучшили картину.</w:t>
      </w:r>
      <w:r>
        <w:rPr>
          <w:rFonts w:ascii="Times New Roman" w:hAnsi="Times New Roman"/>
          <w:sz w:val="24"/>
          <w:szCs w:val="24"/>
        </w:rPr>
        <w:t xml:space="preserve"> Перспективы технологического развития библиотек во многом зависят от стабильного финансирования данной составляющей деятельности. Внедрение информационных технологий принципиально необходимо сегодня для обслуживания читателя, создания единого профессионального пространства и решения современных задач развития библиотек, в частности и сельских.  </w:t>
      </w:r>
    </w:p>
    <w:p w:rsidR="00132E55" w:rsidRDefault="00132E55"/>
    <w:sectPr w:rsidR="00132E55" w:rsidSect="0013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909"/>
    <w:multiLevelType w:val="hybridMultilevel"/>
    <w:tmpl w:val="3BBCE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294"/>
    <w:multiLevelType w:val="hybridMultilevel"/>
    <w:tmpl w:val="D62E5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CE"/>
    <w:multiLevelType w:val="multilevel"/>
    <w:tmpl w:val="F626A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30F5759"/>
    <w:multiLevelType w:val="hybridMultilevel"/>
    <w:tmpl w:val="53149A72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E75E0D"/>
    <w:multiLevelType w:val="hybridMultilevel"/>
    <w:tmpl w:val="A8A42FB6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4F2544"/>
    <w:multiLevelType w:val="multilevel"/>
    <w:tmpl w:val="91EC8C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3965F1C"/>
    <w:multiLevelType w:val="hybridMultilevel"/>
    <w:tmpl w:val="03F401B2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804093"/>
    <w:multiLevelType w:val="hybridMultilevel"/>
    <w:tmpl w:val="08449746"/>
    <w:lvl w:ilvl="0" w:tplc="9C724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F24CA5"/>
    <w:multiLevelType w:val="hybridMultilevel"/>
    <w:tmpl w:val="1936B290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7C5AD9"/>
    <w:multiLevelType w:val="hybridMultilevel"/>
    <w:tmpl w:val="DB167E26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DB3207"/>
    <w:multiLevelType w:val="multilevel"/>
    <w:tmpl w:val="018CB99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0A01C4B"/>
    <w:multiLevelType w:val="hybridMultilevel"/>
    <w:tmpl w:val="390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137C1"/>
    <w:multiLevelType w:val="hybridMultilevel"/>
    <w:tmpl w:val="159C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45AB2"/>
    <w:multiLevelType w:val="multilevel"/>
    <w:tmpl w:val="EF426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2C3206E"/>
    <w:multiLevelType w:val="hybridMultilevel"/>
    <w:tmpl w:val="961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65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98D20CF"/>
    <w:multiLevelType w:val="multilevel"/>
    <w:tmpl w:val="A8C2A2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982DE7"/>
    <w:multiLevelType w:val="hybridMultilevel"/>
    <w:tmpl w:val="961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766A6"/>
    <w:multiLevelType w:val="hybridMultilevel"/>
    <w:tmpl w:val="622CBEA4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3F376DE0"/>
    <w:multiLevelType w:val="hybridMultilevel"/>
    <w:tmpl w:val="EC784170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2C6FAB"/>
    <w:multiLevelType w:val="multilevel"/>
    <w:tmpl w:val="91EC8C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6C40C4E"/>
    <w:multiLevelType w:val="hybridMultilevel"/>
    <w:tmpl w:val="961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9156C"/>
    <w:multiLevelType w:val="hybridMultilevel"/>
    <w:tmpl w:val="18A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E244B"/>
    <w:multiLevelType w:val="hybridMultilevel"/>
    <w:tmpl w:val="9EA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443B7"/>
    <w:multiLevelType w:val="hybridMultilevel"/>
    <w:tmpl w:val="F73A0FC2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494BC8"/>
    <w:multiLevelType w:val="hybridMultilevel"/>
    <w:tmpl w:val="8FFE71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5F513A"/>
    <w:multiLevelType w:val="hybridMultilevel"/>
    <w:tmpl w:val="21F4D37C"/>
    <w:lvl w:ilvl="0" w:tplc="16D080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AC851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9B331B"/>
    <w:multiLevelType w:val="hybridMultilevel"/>
    <w:tmpl w:val="8A3A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B4F70"/>
    <w:multiLevelType w:val="hybridMultilevel"/>
    <w:tmpl w:val="9A0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6570B"/>
    <w:multiLevelType w:val="hybridMultilevel"/>
    <w:tmpl w:val="ED2E8CB8"/>
    <w:lvl w:ilvl="0" w:tplc="D1DA1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54052F"/>
    <w:multiLevelType w:val="hybridMultilevel"/>
    <w:tmpl w:val="1E0651F2"/>
    <w:lvl w:ilvl="0" w:tplc="2B9427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28A7B7A"/>
    <w:multiLevelType w:val="hybridMultilevel"/>
    <w:tmpl w:val="72E2E686"/>
    <w:lvl w:ilvl="0" w:tplc="D1DA1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1396F"/>
    <w:multiLevelType w:val="hybridMultilevel"/>
    <w:tmpl w:val="1EAAB84A"/>
    <w:lvl w:ilvl="0" w:tplc="2D628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0A29CF"/>
    <w:multiLevelType w:val="hybridMultilevel"/>
    <w:tmpl w:val="56DA54C6"/>
    <w:lvl w:ilvl="0" w:tplc="D1DA19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D7B1AA6"/>
    <w:multiLevelType w:val="hybridMultilevel"/>
    <w:tmpl w:val="961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33"/>
  </w:num>
  <w:num w:numId="5">
    <w:abstractNumId w:val="9"/>
  </w:num>
  <w:num w:numId="6">
    <w:abstractNumId w:val="24"/>
  </w:num>
  <w:num w:numId="7">
    <w:abstractNumId w:val="8"/>
  </w:num>
  <w:num w:numId="8">
    <w:abstractNumId w:val="4"/>
  </w:num>
  <w:num w:numId="9">
    <w:abstractNumId w:val="31"/>
  </w:num>
  <w:num w:numId="10">
    <w:abstractNumId w:val="13"/>
  </w:num>
  <w:num w:numId="11">
    <w:abstractNumId w:val="23"/>
  </w:num>
  <w:num w:numId="12">
    <w:abstractNumId w:val="11"/>
  </w:num>
  <w:num w:numId="13">
    <w:abstractNumId w:val="28"/>
  </w:num>
  <w:num w:numId="14">
    <w:abstractNumId w:val="27"/>
  </w:num>
  <w:num w:numId="15">
    <w:abstractNumId w:val="2"/>
  </w:num>
  <w:num w:numId="16">
    <w:abstractNumId w:val="16"/>
  </w:num>
  <w:num w:numId="17">
    <w:abstractNumId w:val="7"/>
  </w:num>
  <w:num w:numId="18">
    <w:abstractNumId w:val="34"/>
  </w:num>
  <w:num w:numId="19">
    <w:abstractNumId w:val="19"/>
  </w:num>
  <w:num w:numId="20">
    <w:abstractNumId w:val="14"/>
  </w:num>
  <w:num w:numId="21">
    <w:abstractNumId w:val="21"/>
  </w:num>
  <w:num w:numId="22">
    <w:abstractNumId w:val="17"/>
  </w:num>
  <w:num w:numId="23">
    <w:abstractNumId w:val="6"/>
  </w:num>
  <w:num w:numId="24">
    <w:abstractNumId w:val="29"/>
  </w:num>
  <w:num w:numId="25">
    <w:abstractNumId w:val="10"/>
  </w:num>
  <w:num w:numId="26">
    <w:abstractNumId w:val="5"/>
  </w:num>
  <w:num w:numId="27">
    <w:abstractNumId w:val="3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0"/>
  </w:num>
  <w:num w:numId="31">
    <w:abstractNumId w:val="26"/>
  </w:num>
  <w:num w:numId="32">
    <w:abstractNumId w:val="15"/>
  </w:num>
  <w:num w:numId="33">
    <w:abstractNumId w:val="22"/>
  </w:num>
  <w:num w:numId="34">
    <w:abstractNumId w:val="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D0"/>
    <w:rsid w:val="00132E55"/>
    <w:rsid w:val="001422D0"/>
    <w:rsid w:val="00AE47FB"/>
    <w:rsid w:val="00B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2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22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2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22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422D0"/>
    <w:pPr>
      <w:ind w:left="720"/>
      <w:contextualSpacing/>
    </w:pPr>
  </w:style>
  <w:style w:type="table" w:styleId="a4">
    <w:name w:val="Table Grid"/>
    <w:basedOn w:val="a1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1422D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422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422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2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22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22D0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99"/>
    <w:qFormat/>
    <w:rsid w:val="001422D0"/>
    <w:pPr>
      <w:spacing w:after="0" w:line="240" w:lineRule="auto"/>
      <w:jc w:val="center"/>
    </w:pPr>
    <w:rPr>
      <w:rFonts w:cs="Calibri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1422D0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14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1422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422D0"/>
  </w:style>
  <w:style w:type="character" w:styleId="af">
    <w:name w:val="Strong"/>
    <w:basedOn w:val="a0"/>
    <w:uiPriority w:val="22"/>
    <w:qFormat/>
    <w:rsid w:val="001422D0"/>
    <w:rPr>
      <w:b/>
      <w:bCs/>
    </w:rPr>
  </w:style>
  <w:style w:type="character" w:styleId="af0">
    <w:name w:val="Hyperlink"/>
    <w:basedOn w:val="a0"/>
    <w:uiPriority w:val="99"/>
    <w:unhideWhenUsed/>
    <w:rsid w:val="001422D0"/>
    <w:rPr>
      <w:color w:val="0000FF"/>
      <w:u w:val="single"/>
    </w:rPr>
  </w:style>
  <w:style w:type="character" w:styleId="af1">
    <w:name w:val="Emphasis"/>
    <w:basedOn w:val="a0"/>
    <w:uiPriority w:val="20"/>
    <w:qFormat/>
    <w:rsid w:val="001422D0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1422D0"/>
  </w:style>
  <w:style w:type="table" w:customStyle="1" w:styleId="12">
    <w:name w:val="Сетка таблицы1"/>
    <w:basedOn w:val="a1"/>
    <w:next w:val="a4"/>
    <w:uiPriority w:val="59"/>
    <w:rsid w:val="001422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14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1422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4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Санми 451</dc:creator>
  <cp:lastModifiedBy>ЮНА939 и САНМИ451</cp:lastModifiedBy>
  <cp:revision>2</cp:revision>
  <dcterms:created xsi:type="dcterms:W3CDTF">2017-04-27T07:49:00Z</dcterms:created>
  <dcterms:modified xsi:type="dcterms:W3CDTF">2017-04-27T08:35:00Z</dcterms:modified>
</cp:coreProperties>
</file>