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8" w:rsidRPr="00B408E9" w:rsidRDefault="00722338" w:rsidP="00B408E9">
      <w:pPr>
        <w:spacing w:before="100" w:beforeAutospacing="1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8E9" w:rsidTr="00AE6C93">
        <w:tc>
          <w:tcPr>
            <w:tcW w:w="4785" w:type="dxa"/>
          </w:tcPr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«Согласовано»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Комитета культуры </w:t>
            </w:r>
            <w:r w:rsidR="007C484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муниципального района «Читинский район»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______________Л.П. Павлова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«  »_________2016 г.</w:t>
            </w:r>
          </w:p>
        </w:tc>
        <w:tc>
          <w:tcPr>
            <w:tcW w:w="4786" w:type="dxa"/>
          </w:tcPr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МБУК «МЦРБ»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«Читинский район»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_____________Е.В. Ушакова</w:t>
            </w:r>
          </w:p>
          <w:p w:rsidR="00B408E9" w:rsidRPr="007C5D7E" w:rsidRDefault="00B408E9" w:rsidP="00AE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D7E">
              <w:rPr>
                <w:rFonts w:ascii="Times New Roman" w:hAnsi="Times New Roman" w:cs="Times New Roman"/>
                <w:b/>
                <w:sz w:val="26"/>
                <w:szCs w:val="26"/>
              </w:rPr>
              <w:t>«01» ноября 2016 г.</w:t>
            </w:r>
          </w:p>
          <w:p w:rsidR="00B408E9" w:rsidRPr="007C5D7E" w:rsidRDefault="00B408E9" w:rsidP="00AE6C9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408E9" w:rsidRDefault="00B408E9" w:rsidP="00B408E9">
      <w:pPr>
        <w:jc w:val="both"/>
      </w:pPr>
    </w:p>
    <w:p w:rsidR="00722338" w:rsidRDefault="00722338" w:rsidP="00722338">
      <w:pP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</w:p>
    <w:p w:rsidR="00E2730C" w:rsidRPr="00722338" w:rsidRDefault="00E2730C" w:rsidP="00722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33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ПОЛОЖЕНИЕ О ПРОВЕДЕНИИ РАЙОННОГО ФОТОКОНКУРСА «СЛАВЬСЯ РАЙОН, МЫ ГОРДИМСЯ ТОБОЙ», ПОСВЯЩЕННОГО 80-ЛЕТИЮ СО ДНЯ ОБРАЗОВАНИЯ Читинского РАЙОНА</w:t>
      </w:r>
      <w:r w:rsidRPr="00722338">
        <w:rPr>
          <w:rFonts w:ascii="Times New Roman" w:hAnsi="Times New Roman" w:cs="Times New Roman"/>
          <w:sz w:val="28"/>
          <w:szCs w:val="28"/>
        </w:rPr>
        <w:t xml:space="preserve"> 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 Общие положения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1.1.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Настоящее положение определяет порядок организации и проведения районного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фотоконкурса (далее - Конкурс) «Славься район, мы гордимся тобой», посвященного 8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0-летию 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о дня образования Читинского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 района.</w:t>
      </w:r>
    </w:p>
    <w:p w:rsidR="00E2730C" w:rsidRDefault="00E2730C" w:rsidP="00E2730C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1.2. 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Организаторы конкурса: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МБУК «Межпоселенческая центральная районная библиотека» муниципального района «Читинский район».</w:t>
      </w:r>
    </w:p>
    <w:p w:rsidR="00E2730C" w:rsidRDefault="00E2730C" w:rsidP="00E2730C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 Цели и задачи Конкурса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2.1.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Конкурс  проводится  в целях популяризации ист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ории и традиций района и населенных пунктов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, широкого информирования жителей о дне района и  поселка;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2.2.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Формирование положительного имиджа района и  поселка;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2.3.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Активизация интереса жителей к истории  района  и сохранения исторического наследия;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2.4.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Усиление внимания к людям, заслуживающим широкого признания и уважения;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2.5.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Формирование у жителей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активной гражданской позиции;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2.6.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Создание условий для развития художественного и эстетического вкусов;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2.7.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Выявление твор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чески активных людей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     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Условия и порядок проведения Конкурса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3.1.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Для участия в Конкурсе приглашаются вс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е жители МР «Читинский район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»;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3.2.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Конкурс проводится с 1 ноября 2016 по 1 мая 2017 года на базе МБУК «Межпоселенческая центральная районная библиотека» муниципального района «Читинский район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»;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3.3.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Конкурс проводится по следующим номинациям: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Symbol" w:eastAsia="Times New Roman" w:hAnsi="Symbol" w:cs="Times New Roman"/>
          <w:color w:val="2B2B2B"/>
          <w:sz w:val="24"/>
          <w:szCs w:val="24"/>
          <w:bdr w:val="none" w:sz="0" w:space="0" w:color="auto" w:frame="1"/>
        </w:rPr>
        <w:t>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История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фотографии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Symbol" w:eastAsia="Times New Roman" w:hAnsi="Symbol" w:cs="Times New Roman"/>
          <w:color w:val="2B2B2B"/>
          <w:sz w:val="24"/>
          <w:szCs w:val="24"/>
          <w:bdr w:val="none" w:sz="0" w:space="0" w:color="auto" w:frame="1"/>
        </w:rPr>
        <w:t>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Достопримечательности в фотографии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:rsidR="00E97B58" w:rsidRDefault="00E2730C" w:rsidP="00E97B58">
      <w:pPr>
        <w:shd w:val="clear" w:color="auto" w:fill="FFFFFF"/>
        <w:spacing w:after="0" w:line="285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Symbol" w:eastAsia="Times New Roman" w:hAnsi="Symbol" w:cs="Times New Roman"/>
          <w:color w:val="2B2B2B"/>
          <w:sz w:val="24"/>
          <w:szCs w:val="24"/>
          <w:bdr w:val="none" w:sz="0" w:space="0" w:color="auto" w:frame="1"/>
        </w:rPr>
        <w:t>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Почетные люди района в фотографии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:rsidR="00E97B58" w:rsidRDefault="00E97B58" w:rsidP="00E97B58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</w:t>
      </w:r>
      <w:r w:rsidRP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Природа района в фотографии</w:t>
      </w:r>
    </w:p>
    <w:p w:rsidR="00E97B58" w:rsidRPr="00E97B58" w:rsidRDefault="00E97B58" w:rsidP="00E97B58">
      <w:pPr>
        <w:pStyle w:val="a3"/>
        <w:shd w:val="clear" w:color="auto" w:fill="FFFFFF"/>
        <w:spacing w:after="0" w:line="285" w:lineRule="atLeast"/>
        <w:ind w:left="567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3.4.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="006839FF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Конкурсные материалы предоставляются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в соответ</w:t>
      </w:r>
      <w:r w:rsidR="00A01EEC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ствии с требованиями. 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</w:rPr>
        <w:t>Работы, не соответствующие требованиям, до участия в конкурсе не допускаются</w:t>
      </w:r>
      <w:r w:rsidR="00C9710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</w:rPr>
        <w:t>.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3.5.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Участие в конкурсе индивидуальное;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lastRenderedPageBreak/>
        <w:t>3.6.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   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Работы для участия в конкурсе направляются в срок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  <w:r w:rsidR="00E97B5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до 1 апреля 2017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г. 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по адресу: </w:t>
      </w:r>
      <w:proofErr w:type="spellStart"/>
      <w:r w:rsidR="00E97B58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пгт</w:t>
      </w:r>
      <w:proofErr w:type="spellEnd"/>
      <w:r w:rsidR="00E97B58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. Атамановка, ул. Матюгина, 158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. Вместе с конкурсной работой предоставляется заявка (Приложение 2);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3.7.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 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Демонстрация конкурсных работ будет предоставлена в форме выставк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и, которая состоится в августе 2017 на праздновании дня района. 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4.</w:t>
      </w:r>
      <w:r w:rsidRPr="00C92AEB">
        <w:rPr>
          <w:rFonts w:ascii="Times New Roman" w:eastAsia="Times New Roman" w:hAnsi="Times New Roman" w:cs="Times New Roman"/>
          <w:color w:val="2B2B2B"/>
          <w:sz w:val="14"/>
        </w:rPr>
        <w:t>      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Подведение итогов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4.1.</w:t>
      </w:r>
      <w:r w:rsidRPr="00C92AEB">
        <w:rPr>
          <w:rFonts w:ascii="Times New Roman" w:eastAsia="Times New Roman" w:hAnsi="Times New Roman" w:cs="Times New Roman"/>
          <w:color w:val="2B2B2B"/>
          <w:sz w:val="14"/>
          <w:szCs w:val="14"/>
          <w:bdr w:val="none" w:sz="0" w:space="0" w:color="auto" w:frame="1"/>
        </w:rPr>
        <w:t>    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Итоги Ко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нкурса будут подведены в конце мая 2017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г.;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4.2.</w:t>
      </w:r>
      <w:r w:rsidR="00C9710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Победители и призёры Конкурса будут награждены грамотами и денежными призами за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>I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,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>II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, 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>III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места;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4.3.Участники Конкурса, чьи работы соответствуют требованиям и критериям положения, но не вошедшие в число победителей и призеров получают Сертификат участника районного 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фотоконкурса «Славься район, мы гордимся тобой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».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5. Информационное освещение конкурса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Положение о проведении конкурса и итоги размещаются 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 районной газете «Ингода». </w:t>
      </w:r>
    </w:p>
    <w:p w:rsidR="00E2730C" w:rsidRPr="00C92AEB" w:rsidRDefault="00E2730C" w:rsidP="00E2730C">
      <w:pPr>
        <w:shd w:val="clear" w:color="auto" w:fill="FFFFFF"/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По вопросам организации районного 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фото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конкурса 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«Славься район, мы гордимся тобой!», посвященного 8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0-летию с</w:t>
      </w:r>
      <w:r w:rsidR="00E97B58">
        <w:rPr>
          <w:rFonts w:ascii="Times New Roman" w:eastAsia="Times New Roman" w:hAnsi="Times New Roman" w:cs="Times New Roman"/>
          <w:color w:val="2B2B2B"/>
          <w:sz w:val="24"/>
          <w:szCs w:val="24"/>
        </w:rPr>
        <w:t>о дня образования Читинского</w:t>
      </w:r>
      <w:r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>  района, обращаться по телефону:</w:t>
      </w:r>
    </w:p>
    <w:p w:rsidR="00E97B58" w:rsidRDefault="00E97B58" w:rsidP="00E97B58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99-22-75</w:t>
      </w:r>
      <w:r w:rsidR="00E2730C"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– </w:t>
      </w:r>
      <w:r w:rsidR="002270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зав. ООТИД </w:t>
      </w:r>
      <w:r w:rsidR="00E2730C" w:rsidRPr="00C92AE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МБУК </w:t>
      </w:r>
      <w:r w:rsidR="00227038">
        <w:rPr>
          <w:rFonts w:ascii="Times New Roman" w:eastAsia="Times New Roman" w:hAnsi="Times New Roman" w:cs="Times New Roman"/>
          <w:color w:val="2B2B2B"/>
          <w:sz w:val="24"/>
          <w:szCs w:val="24"/>
        </w:rPr>
        <w:t>«МЦРБ» Воронова Наталия Сергеевна.</w:t>
      </w:r>
    </w:p>
    <w:p w:rsidR="006839FF" w:rsidRDefault="006839FF" w:rsidP="00E97B58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E2730C" w:rsidRPr="00C92AEB" w:rsidRDefault="00A01EEC" w:rsidP="00A01EE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01EEC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6839F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Требования </w:t>
      </w:r>
      <w:r w:rsidR="00E2730C"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конкурсной работы</w:t>
      </w:r>
    </w:p>
    <w:p w:rsidR="00E2730C" w:rsidRDefault="00E2730C" w:rsidP="00E2730C">
      <w:pPr>
        <w:shd w:val="clear" w:color="auto" w:fill="FFFFFF"/>
        <w:spacing w:after="0" w:line="285" w:lineRule="atLeast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A01EEC" w:rsidRDefault="00A01EEC" w:rsidP="00A01EEC">
      <w:pPr>
        <w:spacing w:after="0" w:line="36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01EEC">
        <w:rPr>
          <w:rFonts w:ascii="Times New Roman" w:hAnsi="Times New Roman" w:cs="Times New Roman"/>
          <w:sz w:val="24"/>
          <w:szCs w:val="24"/>
        </w:rPr>
        <w:t xml:space="preserve">Фотографии глянцевые размером 21см х </w:t>
      </w:r>
      <w:smartTag w:uri="urn:schemas-microsoft-com:office:smarttags" w:element="metricconverter">
        <w:smartTagPr>
          <w:attr w:name="ProductID" w:val="30 см"/>
        </w:smartTagPr>
        <w:r w:rsidRPr="00A01EEC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A01EEC">
        <w:rPr>
          <w:rFonts w:ascii="Times New Roman" w:hAnsi="Times New Roman" w:cs="Times New Roman"/>
          <w:sz w:val="24"/>
          <w:szCs w:val="24"/>
        </w:rPr>
        <w:t xml:space="preserve"> (А 4), а также на электронном носителе форматом </w:t>
      </w:r>
      <w:r w:rsidRPr="00A01EE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1EEC">
        <w:rPr>
          <w:rFonts w:ascii="Times New Roman" w:hAnsi="Times New Roman" w:cs="Times New Roman"/>
          <w:sz w:val="24"/>
          <w:szCs w:val="24"/>
        </w:rPr>
        <w:t>-</w:t>
      </w:r>
      <w:r w:rsidRPr="00A01EEC">
        <w:rPr>
          <w:rFonts w:ascii="Times New Roman" w:hAnsi="Times New Roman" w:cs="Times New Roman"/>
          <w:sz w:val="24"/>
          <w:szCs w:val="24"/>
          <w:lang w:val="en-US"/>
        </w:rPr>
        <w:t>RAW</w:t>
      </w:r>
      <w:r w:rsidRPr="00A01EEC">
        <w:rPr>
          <w:rFonts w:ascii="Times New Roman" w:hAnsi="Times New Roman" w:cs="Times New Roman"/>
          <w:sz w:val="24"/>
          <w:szCs w:val="24"/>
        </w:rPr>
        <w:t>, вложенные в файл или конверт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01EEC" w:rsidRDefault="00A01EEC" w:rsidP="00A01EEC">
      <w:pPr>
        <w:spacing w:after="0" w:line="36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A01EEC">
        <w:rPr>
          <w:rFonts w:ascii="Times New Roman" w:hAnsi="Times New Roman" w:cs="Times New Roman"/>
          <w:sz w:val="24"/>
          <w:szCs w:val="24"/>
        </w:rPr>
        <w:t>К каждой фотографии и рисунку прилагается краткое описание работы, Ф.И.О. участника и номер мобильного телефона.</w:t>
      </w:r>
    </w:p>
    <w:p w:rsidR="00A01EEC" w:rsidRPr="00A01EEC" w:rsidRDefault="00A01EEC" w:rsidP="00A01EEC">
      <w:pPr>
        <w:spacing w:after="0" w:line="36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E65FA" w:rsidRPr="00A01EEC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На конкурс могут быть представлены как цветные, так и черно-белые фотографии, любого временного периода.</w:t>
      </w:r>
    </w:p>
    <w:p w:rsidR="00F67B66" w:rsidRPr="00722338" w:rsidRDefault="00A01EEC" w:rsidP="00722338">
      <w:pPr>
        <w:spacing w:after="0" w:line="36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 xml:space="preserve">6.4. </w:t>
      </w:r>
      <w:r w:rsidR="000E65FA" w:rsidRPr="00A01EEC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>При использовании материала прошлых лет, его необходимо отсканировать и привести в соответствии с требованиями к формату.</w:t>
      </w:r>
    </w:p>
    <w:p w:rsidR="00E2730C" w:rsidRPr="00A01EEC" w:rsidRDefault="00E2730C" w:rsidP="00E273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01EEC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 </w:t>
      </w:r>
    </w:p>
    <w:p w:rsidR="00E2730C" w:rsidRDefault="00A01EEC" w:rsidP="00A01EE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7. </w:t>
      </w:r>
      <w:r w:rsidR="00E2730C"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Критерии оценивания творческих работ:</w:t>
      </w:r>
    </w:p>
    <w:p w:rsidR="00A01EEC" w:rsidRPr="00C92AEB" w:rsidRDefault="00A01EEC" w:rsidP="00A01EE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A01EEC" w:rsidRP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>- соответствие тематике номинаций конкурса;</w:t>
      </w:r>
    </w:p>
    <w:p w:rsidR="00A01EEC" w:rsidRP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>- содержательное, выразительное и оригинальное авторское решение;</w:t>
      </w:r>
    </w:p>
    <w:p w:rsidR="00A01EEC" w:rsidRP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>- творческий подход к раскрытию темы;</w:t>
      </w:r>
    </w:p>
    <w:p w:rsidR="00A01EEC" w:rsidRP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>- высокий художественный и эстетический уровень исполнения;</w:t>
      </w:r>
    </w:p>
    <w:p w:rsid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EC">
        <w:rPr>
          <w:rFonts w:ascii="Times New Roman" w:hAnsi="Times New Roman" w:cs="Times New Roman"/>
          <w:sz w:val="24"/>
          <w:szCs w:val="24"/>
        </w:rPr>
        <w:t>- актуальность и глубина раскрытия темы.</w:t>
      </w:r>
    </w:p>
    <w:p w:rsidR="00A01EEC" w:rsidRDefault="00A01EEC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038" w:rsidRPr="00227038" w:rsidRDefault="00227038" w:rsidP="00A01EEC">
      <w:pPr>
        <w:spacing w:after="0" w:line="360" w:lineRule="auto"/>
        <w:ind w:right="-166" w:firstLine="709"/>
        <w:jc w:val="both"/>
        <w:rPr>
          <w:rFonts w:ascii="Times New Roman" w:hAnsi="Times New Roman" w:cs="Times New Roman"/>
        </w:rPr>
      </w:pPr>
      <w:r w:rsidRPr="00227038">
        <w:rPr>
          <w:rFonts w:ascii="Times New Roman" w:hAnsi="Times New Roman" w:cs="Times New Roman"/>
        </w:rPr>
        <w:t>Исп.: Воронова Н.С.</w:t>
      </w:r>
    </w:p>
    <w:p w:rsidR="00A01EEC" w:rsidRDefault="00A01EEC" w:rsidP="0072233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EEC" w:rsidRDefault="00A01EEC" w:rsidP="00A01E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8E9" w:rsidRDefault="00B408E9" w:rsidP="00A01E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EEC" w:rsidRPr="009D2D14" w:rsidRDefault="00A01EEC" w:rsidP="00A01E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D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9D2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EC" w:rsidRPr="009D2D14" w:rsidRDefault="00A01EEC" w:rsidP="00A01E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«МЦРБ» МР «Читинский район»</w:t>
      </w:r>
    </w:p>
    <w:p w:rsidR="00A01EEC" w:rsidRPr="009D2D14" w:rsidRDefault="00A01EEC" w:rsidP="00A01E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D14">
        <w:rPr>
          <w:rFonts w:ascii="Times New Roman" w:hAnsi="Times New Roman" w:cs="Times New Roman"/>
          <w:sz w:val="24"/>
          <w:szCs w:val="24"/>
        </w:rPr>
        <w:t>от____________№_____</w:t>
      </w:r>
    </w:p>
    <w:p w:rsidR="00A01EEC" w:rsidRPr="009D2D14" w:rsidRDefault="00A01EEC" w:rsidP="00A01EEC">
      <w:pPr>
        <w:tabs>
          <w:tab w:val="left" w:pos="42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1EEC" w:rsidRDefault="00A01EEC" w:rsidP="00A01EEC">
      <w:pPr>
        <w:tabs>
          <w:tab w:val="left" w:pos="4200"/>
        </w:tabs>
        <w:spacing w:before="30"/>
        <w:jc w:val="center"/>
        <w:rPr>
          <w:rFonts w:ascii="Times New Roman" w:hAnsi="Times New Roman" w:cs="Times New Roman"/>
          <w:sz w:val="24"/>
          <w:szCs w:val="24"/>
        </w:rPr>
      </w:pPr>
      <w:r w:rsidRPr="009D2D14">
        <w:rPr>
          <w:rFonts w:ascii="Times New Roman" w:hAnsi="Times New Roman" w:cs="Times New Roman"/>
          <w:sz w:val="24"/>
          <w:szCs w:val="24"/>
        </w:rPr>
        <w:br/>
        <w:t>О составе жюри</w:t>
      </w:r>
    </w:p>
    <w:p w:rsidR="00A01EEC" w:rsidRPr="009D2D14" w:rsidRDefault="00A01EEC" w:rsidP="00A01EEC">
      <w:pPr>
        <w:tabs>
          <w:tab w:val="left" w:pos="4200"/>
        </w:tabs>
        <w:spacing w:before="30"/>
        <w:jc w:val="center"/>
        <w:rPr>
          <w:rFonts w:ascii="Times New Roman" w:hAnsi="Times New Roman" w:cs="Times New Roman"/>
          <w:sz w:val="24"/>
          <w:szCs w:val="24"/>
        </w:rPr>
      </w:pPr>
    </w:p>
    <w:p w:rsidR="00A01EEC" w:rsidRDefault="00A01EEC" w:rsidP="00A01E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D14">
        <w:rPr>
          <w:rFonts w:ascii="Times New Roman" w:hAnsi="Times New Roman" w:cs="Times New Roman"/>
          <w:b w:val="0"/>
          <w:color w:val="auto"/>
          <w:sz w:val="24"/>
          <w:szCs w:val="24"/>
        </w:rPr>
        <w:t>В состав жюри по под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ведению итогов фотоконкурса «Славься район, мы гордимся тобой</w:t>
      </w:r>
      <w:r w:rsidRPr="009D2D14">
        <w:rPr>
          <w:rFonts w:ascii="Times New Roman" w:hAnsi="Times New Roman" w:cs="Times New Roman"/>
          <w:b w:val="0"/>
          <w:color w:val="auto"/>
          <w:sz w:val="24"/>
          <w:szCs w:val="24"/>
        </w:rPr>
        <w:t>» входят:</w:t>
      </w:r>
    </w:p>
    <w:p w:rsidR="00B408E9" w:rsidRPr="00B408E9" w:rsidRDefault="00B408E9" w:rsidP="00B408E9">
      <w:pPr>
        <w:rPr>
          <w:lang w:eastAsia="en-US"/>
        </w:rPr>
      </w:pPr>
    </w:p>
    <w:p w:rsidR="00A01EEC" w:rsidRDefault="00B408E9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 Николай Александрович – глава муниципального района «Читинский район»</w:t>
      </w:r>
    </w:p>
    <w:p w:rsidR="00B408E9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Грунова Н.П. – зам руководителя а</w:t>
      </w:r>
      <w:r w:rsidR="00B408E9">
        <w:rPr>
          <w:rFonts w:ascii="Times New Roman" w:hAnsi="Times New Roman" w:cs="Times New Roman"/>
          <w:sz w:val="24"/>
          <w:szCs w:val="24"/>
        </w:rPr>
        <w:t>дминистрации муниципального района «Читинский район» по социальн</w:t>
      </w:r>
      <w:r>
        <w:rPr>
          <w:rFonts w:ascii="Times New Roman" w:hAnsi="Times New Roman" w:cs="Times New Roman"/>
          <w:sz w:val="24"/>
          <w:szCs w:val="24"/>
        </w:rPr>
        <w:t xml:space="preserve">ому развитию </w:t>
      </w:r>
      <w:r w:rsidR="00B4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7E" w:rsidRDefault="007C5D7E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Перфильева В.И. – </w:t>
      </w:r>
      <w:r w:rsidR="00C97101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муниципального района «Читинский район», </w:t>
      </w:r>
      <w:r>
        <w:rPr>
          <w:rFonts w:ascii="Times New Roman" w:hAnsi="Times New Roman" w:cs="Times New Roman"/>
          <w:sz w:val="24"/>
          <w:szCs w:val="24"/>
        </w:rPr>
        <w:t>председатель Комитета по финансам администрации муниципального района «Читинский район»</w:t>
      </w:r>
    </w:p>
    <w:p w:rsidR="00A01EEC" w:rsidRDefault="00A01EEC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Стефанович М.В. </w:t>
      </w:r>
      <w:r w:rsidR="007223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38">
        <w:rPr>
          <w:rFonts w:ascii="Times New Roman" w:hAnsi="Times New Roman" w:cs="Times New Roman"/>
          <w:sz w:val="24"/>
          <w:szCs w:val="24"/>
        </w:rPr>
        <w:t xml:space="preserve">журналист, член союза писателей России, член союза журналистов России, поэт и фотограф </w:t>
      </w:r>
    </w:p>
    <w:p w:rsidR="00722338" w:rsidRDefault="007C5D7E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И</w:t>
      </w:r>
      <w:r w:rsidR="00722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 – главный редактор</w:t>
      </w:r>
      <w:r w:rsidR="00722338">
        <w:rPr>
          <w:rFonts w:ascii="Times New Roman" w:hAnsi="Times New Roman" w:cs="Times New Roman"/>
          <w:sz w:val="24"/>
          <w:szCs w:val="24"/>
        </w:rPr>
        <w:t xml:space="preserve"> районной газеты «Ингода»</w:t>
      </w:r>
    </w:p>
    <w:p w:rsidR="00722338" w:rsidRDefault="00722338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Яськов А. – зам</w:t>
      </w:r>
      <w:r w:rsidR="00C97101">
        <w:rPr>
          <w:rFonts w:ascii="Times New Roman" w:hAnsi="Times New Roman" w:cs="Times New Roman"/>
          <w:sz w:val="24"/>
          <w:szCs w:val="24"/>
        </w:rPr>
        <w:t>еститель главы п</w:t>
      </w:r>
      <w:r>
        <w:rPr>
          <w:rFonts w:ascii="Times New Roman" w:hAnsi="Times New Roman" w:cs="Times New Roman"/>
          <w:sz w:val="24"/>
          <w:szCs w:val="24"/>
        </w:rPr>
        <w:t xml:space="preserve">о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22338" w:rsidRDefault="00722338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Е.В. – директор МБУК «МЦРБ» МР «ЧР».</w:t>
      </w:r>
    </w:p>
    <w:p w:rsidR="00722338" w:rsidRDefault="00722338" w:rsidP="00A0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Дунаева Е.Н. – библиограф МБУК «МЦРБ» МР «ЧР».</w:t>
      </w:r>
    </w:p>
    <w:p w:rsidR="00722338" w:rsidRDefault="00722338" w:rsidP="00A01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– учитель истории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Атамановка.</w:t>
      </w:r>
    </w:p>
    <w:p w:rsidR="00722338" w:rsidRDefault="00722338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01" w:rsidRDefault="00C97101" w:rsidP="00A0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38" w:rsidRPr="00C92AEB" w:rsidRDefault="00722338" w:rsidP="0072233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bookmarkStart w:id="0" w:name="_GoBack"/>
      <w:bookmarkEnd w:id="0"/>
      <w:r w:rsidRPr="00C92AE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lastRenderedPageBreak/>
        <w:t>Приложение 2 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Заявка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участника районного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фото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конкурса 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«Славься район, мы гордимся тобой!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»,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посвященного 8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0-летию с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о дня образования Читинского</w:t>
      </w: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района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______________________________________________________________________</w:t>
      </w:r>
    </w:p>
    <w:p w:rsidR="00722338" w:rsidRPr="00C92AEB" w:rsidRDefault="00722338" w:rsidP="0072233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92A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vertAlign w:val="superscript"/>
        </w:rPr>
        <w:t>(наименование образовательного учреждения)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511"/>
        <w:gridCol w:w="2131"/>
        <w:gridCol w:w="1548"/>
        <w:gridCol w:w="1716"/>
        <w:gridCol w:w="1495"/>
      </w:tblGrid>
      <w:tr w:rsidR="00722338" w:rsidRPr="00C92AEB" w:rsidTr="00681BFF">
        <w:trPr>
          <w:trHeight w:val="134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№ </w:t>
            </w:r>
            <w:proofErr w:type="gramStart"/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</w:t>
            </w:r>
            <w:proofErr w:type="gramEnd"/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/п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ФИО автора (полностью)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Возрастная</w:t>
            </w:r>
          </w:p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категория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номинация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Наименование конкурсной работы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Контактная информация</w:t>
            </w:r>
          </w:p>
        </w:tc>
      </w:tr>
      <w:tr w:rsidR="00722338" w:rsidRPr="00C92AEB" w:rsidTr="00681BFF">
        <w:trPr>
          <w:trHeight w:val="4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38" w:rsidRPr="00C92AEB" w:rsidRDefault="00722338" w:rsidP="00681BFF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2AEB">
              <w:rPr>
                <w:rFonts w:ascii="Times New Roman" w:eastAsia="Times New Roman" w:hAnsi="Times New Roman" w:cs="Times New Roman"/>
                <w:color w:val="2B2B2B"/>
                <w:bdr w:val="none" w:sz="0" w:space="0" w:color="auto" w:frame="1"/>
              </w:rPr>
              <w:t> </w:t>
            </w:r>
          </w:p>
        </w:tc>
      </w:tr>
    </w:tbl>
    <w:p w:rsidR="00722338" w:rsidRDefault="00722338" w:rsidP="00722338"/>
    <w:p w:rsidR="009A64AA" w:rsidRDefault="009A64AA"/>
    <w:sectPr w:rsidR="009A64AA" w:rsidSect="009A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4B"/>
    <w:multiLevelType w:val="hybridMultilevel"/>
    <w:tmpl w:val="F0BE353C"/>
    <w:lvl w:ilvl="0" w:tplc="13DC1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7AE"/>
    <w:multiLevelType w:val="hybridMultilevel"/>
    <w:tmpl w:val="36E09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EC50BB"/>
    <w:multiLevelType w:val="hybridMultilevel"/>
    <w:tmpl w:val="D0BC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AC135A"/>
    <w:multiLevelType w:val="hybridMultilevel"/>
    <w:tmpl w:val="E5A230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30C"/>
    <w:rsid w:val="00084D4C"/>
    <w:rsid w:val="000E65FA"/>
    <w:rsid w:val="00227038"/>
    <w:rsid w:val="006839FF"/>
    <w:rsid w:val="00722338"/>
    <w:rsid w:val="007C484E"/>
    <w:rsid w:val="007C5D7E"/>
    <w:rsid w:val="008B6EDA"/>
    <w:rsid w:val="009A64AA"/>
    <w:rsid w:val="009F480B"/>
    <w:rsid w:val="00A01EEC"/>
    <w:rsid w:val="00B408E9"/>
    <w:rsid w:val="00C97101"/>
    <w:rsid w:val="00E2730C"/>
    <w:rsid w:val="00E97B58"/>
    <w:rsid w:val="00F50CAC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2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Санми 451</dc:creator>
  <cp:lastModifiedBy>Культура</cp:lastModifiedBy>
  <cp:revision>5</cp:revision>
  <dcterms:created xsi:type="dcterms:W3CDTF">2016-10-06T05:45:00Z</dcterms:created>
  <dcterms:modified xsi:type="dcterms:W3CDTF">2016-11-08T05:57:00Z</dcterms:modified>
</cp:coreProperties>
</file>