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F8" w:rsidRDefault="0099328F" w:rsidP="000A03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-197485</wp:posOffset>
            </wp:positionV>
            <wp:extent cx="7029450" cy="10039349"/>
            <wp:effectExtent l="19050" t="0" r="0" b="0"/>
            <wp:wrapNone/>
            <wp:docPr id="1" name="Рисунок 1" descr="C:\Users\YNA939\Downloads\2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NA939\Downloads\20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40" r="3893" b="4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197" cy="1004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3F8" w:rsidRDefault="000A03F8" w:rsidP="000A03F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3F8" w:rsidTr="000A03F8">
        <w:tc>
          <w:tcPr>
            <w:tcW w:w="4785" w:type="dxa"/>
          </w:tcPr>
          <w:p w:rsidR="000A03F8" w:rsidRDefault="000A03F8" w:rsidP="000A0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 на общем</w:t>
            </w:r>
          </w:p>
          <w:p w:rsidR="000A03F8" w:rsidRDefault="000A03F8" w:rsidP="000A0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коллектива</w:t>
            </w:r>
          </w:p>
          <w:p w:rsidR="000A03F8" w:rsidRDefault="000A03F8" w:rsidP="000A0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«МЦРБ»</w:t>
            </w:r>
          </w:p>
          <w:p w:rsidR="000A03F8" w:rsidRDefault="000A03F8" w:rsidP="000A0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«____»_______ 20__ г. </w:t>
            </w:r>
          </w:p>
        </w:tc>
        <w:tc>
          <w:tcPr>
            <w:tcW w:w="4786" w:type="dxa"/>
          </w:tcPr>
          <w:p w:rsidR="000A03F8" w:rsidRDefault="000A03F8" w:rsidP="000A03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0A03F8" w:rsidRDefault="000A03F8" w:rsidP="000A03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МБУК «МЦРБ»</w:t>
            </w:r>
          </w:p>
          <w:p w:rsidR="000A03F8" w:rsidRDefault="000A03F8" w:rsidP="000A03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 Ушакова Е.В.</w:t>
            </w:r>
          </w:p>
          <w:p w:rsidR="000A03F8" w:rsidRDefault="000A03F8" w:rsidP="000A03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«____»________ 20___ г.                                                                              </w:t>
            </w:r>
          </w:p>
        </w:tc>
      </w:tr>
    </w:tbl>
    <w:p w:rsidR="00623632" w:rsidRDefault="00623632" w:rsidP="00A5485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4855" w:rsidRPr="00AD4BD5" w:rsidRDefault="00A54855" w:rsidP="00A548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BD5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A54855" w:rsidRPr="00AD4BD5" w:rsidRDefault="00A54855" w:rsidP="00A548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BD5">
        <w:rPr>
          <w:rFonts w:ascii="Times New Roman" w:hAnsi="Times New Roman" w:cs="Times New Roman"/>
          <w:b/>
          <w:sz w:val="26"/>
          <w:szCs w:val="26"/>
        </w:rPr>
        <w:t xml:space="preserve">«Укрепление общественного здоровья и развитие </w:t>
      </w:r>
    </w:p>
    <w:p w:rsidR="00A54855" w:rsidRPr="00AD4BD5" w:rsidRDefault="00A54855" w:rsidP="00A548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BD5">
        <w:rPr>
          <w:rFonts w:ascii="Times New Roman" w:hAnsi="Times New Roman" w:cs="Times New Roman"/>
          <w:b/>
          <w:sz w:val="26"/>
          <w:szCs w:val="26"/>
        </w:rPr>
        <w:t>физической культуры и спорта на 2021 – 2025 годы»</w:t>
      </w:r>
    </w:p>
    <w:p w:rsidR="00A54855" w:rsidRPr="00AD4BD5" w:rsidRDefault="00AC0CAF" w:rsidP="00AC0C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BD5">
        <w:rPr>
          <w:rFonts w:ascii="Times New Roman" w:hAnsi="Times New Roman" w:cs="Times New Roman"/>
          <w:b/>
          <w:sz w:val="26"/>
          <w:szCs w:val="26"/>
        </w:rPr>
        <w:t>«Здоровый коллектив – залог успеха в работе».</w:t>
      </w:r>
    </w:p>
    <w:p w:rsidR="00AC0CAF" w:rsidRDefault="00EB1009" w:rsidP="00AC0C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E03">
        <w:rPr>
          <w:sz w:val="26"/>
          <w:szCs w:val="26"/>
        </w:rPr>
        <w:t>Здоровье –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</w:t>
      </w:r>
    </w:p>
    <w:p w:rsidR="00EE1E03" w:rsidRPr="00AC0CAF" w:rsidRDefault="00EB1009" w:rsidP="00AC0C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E03">
        <w:rPr>
          <w:sz w:val="26"/>
          <w:szCs w:val="26"/>
        </w:rPr>
        <w:t>Данная программа является составляющей по формированию здорового образа жизни, профилактике заболеваний и травматизма. Программа укрепления общественного здоровья и развитие физической культуры и спорта,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  <w:r w:rsidRPr="00EE1E03">
        <w:rPr>
          <w:rFonts w:ascii="Arial" w:hAnsi="Arial" w:cs="Arial"/>
        </w:rPr>
        <w:t xml:space="preserve">  </w:t>
      </w:r>
      <w:r w:rsidRPr="00EE1E03">
        <w:rPr>
          <w:sz w:val="26"/>
          <w:szCs w:val="26"/>
        </w:rPr>
        <w:t>Учреждение несет ответственность за создание условий, обеспечивающих сохранение здоровья сотрудников. Качество обслуживания населения библиотечными и информационными услугами зависит от многих факторов, среди которых наиболее важным является хорошее физическое здоровье и позитивный эмоциональный настрой работников. Поэтому, обеспечение условий для формирования здорового образа жизни сотрудников является одним из основных приоритетов ответственности нашего учреждения.</w:t>
      </w:r>
    </w:p>
    <w:p w:rsidR="00EB1009" w:rsidRPr="00EE1E03" w:rsidRDefault="00EB1009" w:rsidP="00AC0C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E1E03">
        <w:rPr>
          <w:sz w:val="26"/>
          <w:szCs w:val="26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BA26FA" w:rsidRDefault="00EB1009" w:rsidP="004B7D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E03">
        <w:rPr>
          <w:sz w:val="26"/>
          <w:szCs w:val="26"/>
        </w:rPr>
        <w:t>На сегодняшний день существует объективная необходимость целенаправленного формирования у сотрудников образа жизни, подчиненного принципам заботы о собственном здоровье и здоровье окружающих, отказа от вредных привычек и профилактике различных социальных девиаций. Решить данную проблему в рамках учреждения возможно только на основе комплексного подхода, ориентированного на сохранение и приумножение здоровья сотрудников.</w:t>
      </w:r>
      <w:r w:rsidR="004B7DAE">
        <w:rPr>
          <w:sz w:val="26"/>
          <w:szCs w:val="26"/>
        </w:rPr>
        <w:t xml:space="preserve"> </w:t>
      </w:r>
      <w:r w:rsidRPr="00EE1E03">
        <w:rPr>
          <w:sz w:val="26"/>
          <w:szCs w:val="26"/>
        </w:rPr>
        <w:t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(курение).</w:t>
      </w:r>
    </w:p>
    <w:p w:rsidR="00EB1009" w:rsidRPr="00BA26FA" w:rsidRDefault="00934AF5" w:rsidP="00BA26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Указ</w:t>
      </w:r>
      <w:r w:rsidR="00EB1009" w:rsidRPr="00BA26FA">
        <w:rPr>
          <w:sz w:val="26"/>
          <w:szCs w:val="26"/>
        </w:rPr>
        <w:t xml:space="preserve"> Президента Российской Федерации от 06.06.2019 № 254 «О стратегии развития здравоохранения в Российской </w:t>
      </w:r>
      <w:r>
        <w:rPr>
          <w:sz w:val="26"/>
          <w:szCs w:val="26"/>
        </w:rPr>
        <w:t xml:space="preserve">Федерации на период до 2025 г.» </w:t>
      </w:r>
      <w:r w:rsidR="00EB1009" w:rsidRPr="00BA26FA">
        <w:rPr>
          <w:sz w:val="26"/>
          <w:szCs w:val="26"/>
        </w:rPr>
        <w:t xml:space="preserve">предусматривает организацию и развитие системы профилактики профессиональных рисков, которая ориентирована на качественное и </w:t>
      </w:r>
      <w:r w:rsidR="00EB1009" w:rsidRPr="00BA26FA">
        <w:rPr>
          <w:sz w:val="26"/>
          <w:szCs w:val="26"/>
        </w:rPr>
        <w:lastRenderedPageBreak/>
        <w:t>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здоровья, формирование системы мотивации граждан к ведению здорового образа жизни.</w:t>
      </w:r>
      <w:proofErr w:type="gramEnd"/>
    </w:p>
    <w:p w:rsidR="009B4CE4" w:rsidRPr="009B4CE4" w:rsidRDefault="009B4CE4" w:rsidP="00AD4B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B4CE4">
        <w:rPr>
          <w:sz w:val="26"/>
          <w:szCs w:val="26"/>
        </w:rPr>
        <w:t>Идея здорового образа жизни и заинтересованность руководителя содержится в развитии диалога с сотрудниками, через их вовлечение в мероприятия, поддерживающие их физический тонус, развитие двигательной активности, а также направленных на укрепление корпоративных связей и сплочение коллектива.</w:t>
      </w:r>
    </w:p>
    <w:p w:rsidR="002F52AE" w:rsidRDefault="002F52AE" w:rsidP="009B4C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BA26FA">
        <w:rPr>
          <w:sz w:val="26"/>
          <w:szCs w:val="26"/>
        </w:rPr>
        <w:t xml:space="preserve">аждый </w:t>
      </w:r>
      <w:r>
        <w:rPr>
          <w:sz w:val="26"/>
          <w:szCs w:val="26"/>
        </w:rPr>
        <w:t xml:space="preserve">сотрудник трудового коллектива </w:t>
      </w:r>
      <w:r w:rsidRPr="00BA26FA">
        <w:rPr>
          <w:sz w:val="26"/>
          <w:szCs w:val="26"/>
        </w:rPr>
        <w:t xml:space="preserve">является личностью с определенным образовательным уровнем, жизненным опытом и личностными ценностями. </w:t>
      </w:r>
    </w:p>
    <w:p w:rsidR="00BA26FA" w:rsidRDefault="00EB1009" w:rsidP="004402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26FA">
        <w:rPr>
          <w:sz w:val="26"/>
          <w:szCs w:val="26"/>
        </w:rPr>
        <w:t xml:space="preserve">Роль </w:t>
      </w:r>
      <w:r w:rsidR="00BA26FA">
        <w:rPr>
          <w:sz w:val="26"/>
          <w:szCs w:val="26"/>
        </w:rPr>
        <w:t>руководителя</w:t>
      </w:r>
      <w:r w:rsidRPr="00BA26FA">
        <w:rPr>
          <w:sz w:val="26"/>
          <w:szCs w:val="26"/>
        </w:rPr>
        <w:t xml:space="preserve"> учреждения состоит в приобщении сотрудников к ценностям физической культуры и здорового образа жизни, внедрении в жизнедеятельность здоровьесберегающих практик, технологий и активной оздоровительной профилактической работы. </w:t>
      </w:r>
    </w:p>
    <w:p w:rsidR="00B01F49" w:rsidRDefault="00E05CA1" w:rsidP="009B4C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существующими потенциальными факторами</w:t>
      </w:r>
      <w:r w:rsidR="002F52AE" w:rsidRPr="00BA26FA">
        <w:rPr>
          <w:sz w:val="26"/>
          <w:szCs w:val="26"/>
        </w:rPr>
        <w:t xml:space="preserve"> риска (эмоциональное выгорание, низкая физическая активность</w:t>
      </w:r>
      <w:r>
        <w:rPr>
          <w:sz w:val="26"/>
          <w:szCs w:val="26"/>
        </w:rPr>
        <w:t>, стрессы на рабочем месте</w:t>
      </w:r>
      <w:r w:rsidR="002F52AE" w:rsidRPr="00BA26FA">
        <w:rPr>
          <w:sz w:val="26"/>
          <w:szCs w:val="26"/>
        </w:rPr>
        <w:t xml:space="preserve"> и прочее), </w:t>
      </w:r>
      <w:r>
        <w:rPr>
          <w:sz w:val="26"/>
          <w:szCs w:val="26"/>
        </w:rPr>
        <w:t xml:space="preserve">в МБУК «МЦРБ» </w:t>
      </w:r>
      <w:r w:rsidR="002F52AE" w:rsidRPr="00BA26FA">
        <w:rPr>
          <w:sz w:val="26"/>
          <w:szCs w:val="26"/>
        </w:rPr>
        <w:t>разработаны целенаправ</w:t>
      </w:r>
      <w:r>
        <w:rPr>
          <w:sz w:val="26"/>
          <w:szCs w:val="26"/>
        </w:rPr>
        <w:t xml:space="preserve">ленные рекомендации по </w:t>
      </w:r>
      <w:proofErr w:type="spellStart"/>
      <w:r>
        <w:rPr>
          <w:sz w:val="26"/>
          <w:szCs w:val="26"/>
        </w:rPr>
        <w:t>здоровье</w:t>
      </w:r>
      <w:r w:rsidR="002F52AE" w:rsidRPr="00BA26FA">
        <w:rPr>
          <w:sz w:val="26"/>
          <w:szCs w:val="26"/>
        </w:rPr>
        <w:t>сбережению</w:t>
      </w:r>
      <w:proofErr w:type="spellEnd"/>
      <w:r w:rsidR="002F52AE" w:rsidRPr="00BA26FA">
        <w:rPr>
          <w:sz w:val="26"/>
          <w:szCs w:val="26"/>
        </w:rPr>
        <w:t xml:space="preserve"> сотрудников, что и нашло свое отражение в программе «Здоровый </w:t>
      </w:r>
      <w:r>
        <w:rPr>
          <w:sz w:val="26"/>
          <w:szCs w:val="26"/>
        </w:rPr>
        <w:t>коллектив – залог успеха в работе</w:t>
      </w:r>
      <w:r w:rsidR="002F52AE" w:rsidRPr="00BA26FA">
        <w:rPr>
          <w:sz w:val="26"/>
          <w:szCs w:val="26"/>
        </w:rPr>
        <w:t>». Важно, чтобы в итоге такого воздействия у личности сформировалась новая компетенция – ответственность за свое здоровье и здоровье других людей. Личная заинтересованность сотрудников – ключевое условие эф</w:t>
      </w:r>
      <w:r w:rsidR="00440274">
        <w:rPr>
          <w:sz w:val="26"/>
          <w:szCs w:val="26"/>
        </w:rPr>
        <w:t xml:space="preserve">фективного внедрения  программы. </w:t>
      </w:r>
    </w:p>
    <w:p w:rsidR="009B4CE4" w:rsidRDefault="009B4CE4" w:rsidP="009B4C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B4CE4" w:rsidRPr="00AD4BD5" w:rsidRDefault="00AD4BD5" w:rsidP="00AD4BD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9B4CE4" w:rsidRPr="00AD4BD5">
        <w:rPr>
          <w:rFonts w:ascii="Times New Roman" w:hAnsi="Times New Roman" w:cs="Times New Roman"/>
          <w:b/>
          <w:sz w:val="26"/>
          <w:szCs w:val="26"/>
        </w:rPr>
        <w:t xml:space="preserve">Цель программы: </w:t>
      </w:r>
    </w:p>
    <w:p w:rsidR="00AD4BD5" w:rsidRDefault="00AD4BD5" w:rsidP="00AD4BD5">
      <w:pPr>
        <w:pStyle w:val="a4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4CE4" w:rsidRDefault="00EB0564" w:rsidP="00EB056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EB0564">
        <w:rPr>
          <w:rFonts w:ascii="Times New Roman" w:hAnsi="Times New Roman" w:cs="Times New Roman"/>
          <w:sz w:val="26"/>
          <w:szCs w:val="26"/>
        </w:rPr>
        <w:t>охранение и укрепление здоровья сотрудников организации, профилактика заболеваний и потери трудоспособности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B4CE4">
        <w:rPr>
          <w:rFonts w:ascii="Times New Roman" w:hAnsi="Times New Roman" w:cs="Times New Roman"/>
          <w:sz w:val="26"/>
          <w:szCs w:val="26"/>
        </w:rPr>
        <w:t>С</w:t>
      </w:r>
      <w:r w:rsidR="009B4CE4" w:rsidRPr="009B4CE4">
        <w:rPr>
          <w:rFonts w:ascii="Times New Roman" w:hAnsi="Times New Roman" w:cs="Times New Roman"/>
          <w:sz w:val="26"/>
          <w:szCs w:val="26"/>
        </w:rPr>
        <w:t xml:space="preserve">оздание в </w:t>
      </w:r>
      <w:r w:rsidR="009B4CE4">
        <w:rPr>
          <w:rFonts w:ascii="Times New Roman" w:hAnsi="Times New Roman" w:cs="Times New Roman"/>
          <w:sz w:val="26"/>
          <w:szCs w:val="26"/>
        </w:rPr>
        <w:t>учреждении МБУК «МЦРБ»</w:t>
      </w:r>
      <w:r w:rsidR="00AC0CAF">
        <w:rPr>
          <w:rFonts w:ascii="Times New Roman" w:hAnsi="Times New Roman" w:cs="Times New Roman"/>
          <w:sz w:val="26"/>
          <w:szCs w:val="26"/>
        </w:rPr>
        <w:t xml:space="preserve"> МР «ЧР»</w:t>
      </w:r>
      <w:r w:rsidR="009B4CE4" w:rsidRPr="009B4CE4">
        <w:rPr>
          <w:rFonts w:ascii="Times New Roman" w:hAnsi="Times New Roman" w:cs="Times New Roman"/>
          <w:sz w:val="26"/>
          <w:szCs w:val="26"/>
        </w:rPr>
        <w:t xml:space="preserve"> необходимых условий, способствующих</w:t>
      </w:r>
      <w:r w:rsidR="009B4CE4">
        <w:rPr>
          <w:rFonts w:ascii="Times New Roman" w:hAnsi="Times New Roman" w:cs="Times New Roman"/>
          <w:sz w:val="26"/>
          <w:szCs w:val="26"/>
        </w:rPr>
        <w:t xml:space="preserve"> </w:t>
      </w:r>
      <w:r w:rsidR="009B4CE4" w:rsidRPr="009B4CE4">
        <w:rPr>
          <w:rFonts w:ascii="Times New Roman" w:hAnsi="Times New Roman" w:cs="Times New Roman"/>
          <w:sz w:val="26"/>
          <w:szCs w:val="26"/>
        </w:rPr>
        <w:t>повышению приверженности работников к здоровому образу жизни, условий труда и комплексного влияния на здоровье</w:t>
      </w:r>
      <w:r w:rsidR="009B4CE4">
        <w:rPr>
          <w:rFonts w:ascii="Times New Roman" w:hAnsi="Times New Roman" w:cs="Times New Roman"/>
          <w:sz w:val="26"/>
          <w:szCs w:val="26"/>
        </w:rPr>
        <w:t xml:space="preserve"> </w:t>
      </w:r>
      <w:r w:rsidR="009B4CE4" w:rsidRPr="009B4CE4">
        <w:rPr>
          <w:rFonts w:ascii="Times New Roman" w:hAnsi="Times New Roman" w:cs="Times New Roman"/>
          <w:sz w:val="26"/>
          <w:szCs w:val="26"/>
        </w:rPr>
        <w:t>работающих факторов производственного процесса.</w:t>
      </w:r>
    </w:p>
    <w:p w:rsidR="009B4CE4" w:rsidRPr="009B4CE4" w:rsidRDefault="009B4CE4" w:rsidP="009B4C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4CE4" w:rsidRPr="00AD4BD5" w:rsidRDefault="00AD4BD5" w:rsidP="00AD4BD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9B4CE4" w:rsidRPr="00AD4BD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EB0564" w:rsidRPr="00EB0564" w:rsidRDefault="00EB0564" w:rsidP="00EB05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Формирование системы мотивации работников организации к здоровому образу жизни, включая здоровое питание и отказ от вредных привычек.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Создание благоприятной рабочей среды (сплочение коллектива) для укрепления здоровья и благополучия сотрудников организации.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Создание благоприятных условий в организации для ведения здорового и активного образа жизни.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Содействие прохождению работниками профилактических осмотров и диспансеризации.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Проведение для работников профилактических мероприятий.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Формирование установки на отказ от вредных привычек.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Формирование мотивации на повышение двигательной активности.</w:t>
      </w:r>
    </w:p>
    <w:p w:rsidR="00EB0564" w:rsidRPr="00EB0564" w:rsidRDefault="00EB0564" w:rsidP="00EB0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proofErr w:type="spellStart"/>
      <w:r w:rsidRPr="00EB0564">
        <w:rPr>
          <w:rFonts w:ascii="Times New Roman" w:eastAsia="Times New Roman" w:hAnsi="Times New Roman" w:cs="Times New Roman"/>
          <w:sz w:val="26"/>
          <w:szCs w:val="26"/>
        </w:rPr>
        <w:t>стрессоустойчивости</w:t>
      </w:r>
      <w:proofErr w:type="spellEnd"/>
      <w:r w:rsidRPr="00EB05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4CE4" w:rsidRPr="001F6911" w:rsidRDefault="00EB0564" w:rsidP="009B4C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564">
        <w:rPr>
          <w:rFonts w:ascii="Times New Roman" w:eastAsia="Times New Roman" w:hAnsi="Times New Roman" w:cs="Times New Roman"/>
          <w:sz w:val="26"/>
          <w:szCs w:val="26"/>
        </w:rPr>
        <w:t>Сохранение психологического здоровья и благополучия.</w:t>
      </w:r>
    </w:p>
    <w:p w:rsidR="001F6911" w:rsidRPr="001F6911" w:rsidRDefault="001F6911" w:rsidP="00934AF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4CE4" w:rsidRPr="00AC0CAF" w:rsidRDefault="00AC0CAF" w:rsidP="00AC0CA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CAF">
        <w:rPr>
          <w:rFonts w:ascii="Times New Roman" w:hAnsi="Times New Roman" w:cs="Times New Roman"/>
          <w:b/>
          <w:sz w:val="26"/>
          <w:szCs w:val="26"/>
        </w:rPr>
        <w:t>3.</w:t>
      </w:r>
      <w:r w:rsidR="009B4CE4" w:rsidRPr="00AC0CAF">
        <w:rPr>
          <w:rFonts w:ascii="Times New Roman" w:hAnsi="Times New Roman" w:cs="Times New Roman"/>
          <w:b/>
          <w:sz w:val="26"/>
          <w:szCs w:val="26"/>
        </w:rPr>
        <w:t xml:space="preserve">Сроки реализации проекта: </w:t>
      </w:r>
    </w:p>
    <w:p w:rsidR="009B4CE4" w:rsidRDefault="009B4CE4" w:rsidP="009B4C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2022-2025</w:t>
      </w:r>
      <w:r w:rsidRPr="009B4CE4">
        <w:rPr>
          <w:rFonts w:ascii="Times New Roman" w:hAnsi="Times New Roman" w:cs="Times New Roman"/>
          <w:sz w:val="26"/>
          <w:szCs w:val="26"/>
        </w:rPr>
        <w:t xml:space="preserve"> гг. </w:t>
      </w:r>
    </w:p>
    <w:p w:rsidR="00AC0CAF" w:rsidRPr="00AC0CAF" w:rsidRDefault="00AC0CAF" w:rsidP="00AD4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r w:rsidRPr="00AC0CAF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Участники программы:</w:t>
      </w:r>
    </w:p>
    <w:p w:rsidR="00AC0CAF" w:rsidRPr="00AC0CAF" w:rsidRDefault="00AC0CAF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CAF">
        <w:rPr>
          <w:rFonts w:ascii="Times New Roman" w:eastAsia="Times New Roman" w:hAnsi="Times New Roman" w:cs="Times New Roman"/>
          <w:sz w:val="26"/>
          <w:szCs w:val="26"/>
        </w:rPr>
        <w:t>- сотрудники и руководство учреждения;</w:t>
      </w:r>
    </w:p>
    <w:p w:rsidR="00AC0CAF" w:rsidRPr="00AC0CAF" w:rsidRDefault="00AC0CAF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CAF">
        <w:rPr>
          <w:rFonts w:ascii="Times New Roman" w:eastAsia="Times New Roman" w:hAnsi="Times New Roman" w:cs="Times New Roman"/>
          <w:sz w:val="26"/>
          <w:szCs w:val="26"/>
        </w:rPr>
        <w:t>- социальные партнеры.</w:t>
      </w:r>
    </w:p>
    <w:p w:rsidR="00AC0CAF" w:rsidRPr="00AC0CAF" w:rsidRDefault="001F6911" w:rsidP="00AC0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AC0CAF" w:rsidRPr="00AC0CA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1F69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C0CAF" w:rsidRPr="00AC0CAF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направления деятельности</w:t>
      </w:r>
    </w:p>
    <w:p w:rsidR="00AC0CAF" w:rsidRPr="00AC0CAF" w:rsidRDefault="00AC0CAF" w:rsidP="00CC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CAF">
        <w:rPr>
          <w:rFonts w:ascii="Times New Roman" w:eastAsia="Times New Roman" w:hAnsi="Times New Roman" w:cs="Times New Roman"/>
          <w:sz w:val="26"/>
          <w:szCs w:val="26"/>
        </w:rPr>
        <w:t>     Организация мероприятий по поддержке здорового образа жизни сотрудников: проведение спортивных мероприятий, организация информирования сотрудников, организация активного отдыха сотрудников, организация занятий физкультурой и оздоровительной гимнастикой (на рабочем месте).</w:t>
      </w:r>
    </w:p>
    <w:p w:rsidR="00AC0CAF" w:rsidRPr="00AC0CAF" w:rsidRDefault="00AC0CAF" w:rsidP="00CC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CAF">
        <w:rPr>
          <w:rFonts w:ascii="Times New Roman" w:eastAsia="Times New Roman" w:hAnsi="Times New Roman" w:cs="Times New Roman"/>
          <w:sz w:val="26"/>
          <w:szCs w:val="26"/>
        </w:rPr>
        <w:t> • Организация базовых условий для поддержания здоровья: профилактика социально-опасных заболеваний ВИЧ/СПИД, гепатит, туберкулез, проведение вакцинации, обеспечение горячим питанием и качественной питьевой водой.</w:t>
      </w:r>
    </w:p>
    <w:p w:rsidR="00AC0CAF" w:rsidRPr="00AC0CAF" w:rsidRDefault="00AC0CAF" w:rsidP="00CC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CAF">
        <w:rPr>
          <w:rFonts w:ascii="Times New Roman" w:eastAsia="Times New Roman" w:hAnsi="Times New Roman" w:cs="Times New Roman"/>
          <w:sz w:val="26"/>
          <w:szCs w:val="26"/>
        </w:rPr>
        <w:t> • Пропаганда здорового образа жизни: информационные лекции - беседы, раздача материалов, оформление стендов, размещение видеоматериалов на сайте, в корпоративном издании.</w:t>
      </w:r>
    </w:p>
    <w:p w:rsidR="00AC0CAF" w:rsidRDefault="00AC0CAF" w:rsidP="00CC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CAF">
        <w:rPr>
          <w:rFonts w:ascii="Times New Roman" w:eastAsia="Times New Roman" w:hAnsi="Times New Roman" w:cs="Times New Roman"/>
          <w:sz w:val="26"/>
          <w:szCs w:val="26"/>
        </w:rPr>
        <w:t> • Мотивация и вовлечение сотрудников в мероприятия направленные на формирование здорового образа жизни.</w:t>
      </w:r>
    </w:p>
    <w:p w:rsidR="00CC4421" w:rsidRPr="00AC0CAF" w:rsidRDefault="00CC4421" w:rsidP="00CC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AD4BD5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AC0CAF" w:rsidRPr="00AC0CA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1F69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AC0CAF" w:rsidRPr="00AC0CAF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Используемые формы, методы и технологии</w:t>
      </w:r>
    </w:p>
    <w:p w:rsidR="00CC4421" w:rsidRPr="00AC0CAF" w:rsidRDefault="00CC442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934AF5" w:rsidRDefault="00AC0CAF" w:rsidP="00CC4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C0CAF">
        <w:rPr>
          <w:rFonts w:ascii="Times New Roman" w:eastAsia="Times New Roman" w:hAnsi="Times New Roman" w:cs="Times New Roman"/>
          <w:sz w:val="26"/>
          <w:szCs w:val="26"/>
        </w:rPr>
        <w:t>Для адаптации практического опыта по формированию ЗОЖ, учитывая специфику сферы деятельности, возрастной состав коллектива учреждения и его особенности, которые сформировались за годы совместной работы, а также с целью определения оптимальных способов регулирования процесса изменения отношения сотрудника (формирования его ответственности) за собственное здоровье, был разработан план привлечения сотрудников к участию в мероприятиях по формированию здорового образа жизни.</w:t>
      </w:r>
      <w:proofErr w:type="gramEnd"/>
    </w:p>
    <w:p w:rsidR="001F6911" w:rsidRPr="00934AF5" w:rsidRDefault="001F6911" w:rsidP="00CC4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934AF5" w:rsidRDefault="00AD4BD5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AC0CAF" w:rsidRPr="001F6911">
        <w:rPr>
          <w:rFonts w:ascii="Times New Roman" w:eastAsia="Times New Roman" w:hAnsi="Times New Roman" w:cs="Times New Roman"/>
          <w:b/>
          <w:sz w:val="26"/>
          <w:szCs w:val="26"/>
        </w:rPr>
        <w:t>Методы и формы работы:</w:t>
      </w:r>
    </w:p>
    <w:p w:rsidR="001F6911" w:rsidRPr="00934AF5" w:rsidRDefault="001F691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AC0CAF" w:rsidRDefault="001F691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AC0CAF" w:rsidRPr="00AC0CAF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 по здоровому образу жизни: беседы, лекции, семинары по ведению здорового образа жизни и правильному питанию; консультации, ответы на письменные запросы.</w:t>
      </w:r>
    </w:p>
    <w:p w:rsidR="00AC0CAF" w:rsidRPr="00AC0CAF" w:rsidRDefault="001F691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AC0CAF" w:rsidRPr="00AC0CAF">
        <w:rPr>
          <w:rFonts w:ascii="Times New Roman" w:eastAsia="Times New Roman" w:hAnsi="Times New Roman" w:cs="Times New Roman"/>
          <w:sz w:val="26"/>
          <w:szCs w:val="26"/>
        </w:rPr>
        <w:t xml:space="preserve"> Оздоровительная физкультура, обучение упражнениям с дозированной физической нагрузкой, обучение правильному дыханию, обучение технике суставной гимнастики, двигательная терапия.</w:t>
      </w:r>
    </w:p>
    <w:p w:rsidR="00AC0CAF" w:rsidRPr="00AC0CAF" w:rsidRDefault="001F691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AC0CAF" w:rsidRPr="00AC0CAF">
        <w:rPr>
          <w:rFonts w:ascii="Times New Roman" w:eastAsia="Times New Roman" w:hAnsi="Times New Roman" w:cs="Times New Roman"/>
          <w:sz w:val="26"/>
          <w:szCs w:val="26"/>
        </w:rPr>
        <w:t xml:space="preserve"> Массовые корпоративные мероприятия: посещение бассе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йна, лыжной базы, фитнес клуба </w:t>
      </w:r>
      <w:r w:rsidR="00AC0CAF" w:rsidRPr="00AC0CAF">
        <w:rPr>
          <w:rFonts w:ascii="Times New Roman" w:eastAsia="Times New Roman" w:hAnsi="Times New Roman" w:cs="Times New Roman"/>
          <w:sz w:val="26"/>
          <w:szCs w:val="26"/>
        </w:rPr>
        <w:t>и выезды на природу.</w:t>
      </w:r>
    </w:p>
    <w:p w:rsidR="00AC0CAF" w:rsidRPr="00AC0CAF" w:rsidRDefault="001F691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AC0CAF" w:rsidRPr="00AC0CAF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корпоративных мероприятий для сотрудников.</w:t>
      </w:r>
    </w:p>
    <w:p w:rsidR="00AC0CAF" w:rsidRPr="00AC0CAF" w:rsidRDefault="001F691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AC0CAF" w:rsidRPr="00AC0CAF">
        <w:rPr>
          <w:rFonts w:ascii="Times New Roman" w:eastAsia="Times New Roman" w:hAnsi="Times New Roman" w:cs="Times New Roman"/>
          <w:sz w:val="26"/>
          <w:szCs w:val="26"/>
        </w:rPr>
        <w:t xml:space="preserve"> Совместное посещение экскурсий, музеев, театров, концертов.</w:t>
      </w:r>
    </w:p>
    <w:p w:rsidR="00AC0CAF" w:rsidRPr="001F6911" w:rsidRDefault="001F691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 </w:t>
      </w:r>
      <w:r w:rsidR="00AC0CAF" w:rsidRPr="00AC0CAF">
        <w:rPr>
          <w:rFonts w:ascii="Times New Roman" w:eastAsia="Times New Roman" w:hAnsi="Times New Roman" w:cs="Times New Roman"/>
          <w:sz w:val="26"/>
          <w:szCs w:val="26"/>
        </w:rPr>
        <w:t>Награждение грамотами, письменными и устными благодарностями, премирование.</w:t>
      </w:r>
    </w:p>
    <w:p w:rsidR="001F6911" w:rsidRPr="001F6911" w:rsidRDefault="001F6911" w:rsidP="00AC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BE2F02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</w:t>
      </w:r>
      <w:r w:rsidR="00AC0CAF" w:rsidRPr="001F6911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Организационные мероприятия.</w:t>
      </w:r>
    </w:p>
    <w:p w:rsidR="001F6911" w:rsidRPr="001F6911" w:rsidRDefault="001F6911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1. Проведение анкетирования, опроса с целью выявления факторов, влияющих на здоровье работников и получения общих сведений о состоянии здоровья работников: низкая физическая активность, избыточный вес, повышенное артериальное давление, курение, несбалансированное питание и пр.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2. 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3. 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4. Организация контроля над проведением периодических медицинских осмотров, диспансеризации сотрудников. Проведение вакцинации работников в рамках Национального календаря профилактических прививок.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5. Организация системы поощрений за работу по укреплению здоровья на рабочем месте и практической деятельности по укреплению здорового образа жизни.</w:t>
      </w:r>
    </w:p>
    <w:p w:rsidR="00AC0CAF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6. Организация культурного досуга сотрудников: посещение музеев, театров, выставок и пр.</w:t>
      </w:r>
    </w:p>
    <w:p w:rsidR="001F6911" w:rsidRPr="001F6911" w:rsidRDefault="001F6911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BE2F02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9. </w:t>
      </w:r>
      <w:r w:rsidR="00AC0CAF" w:rsidRPr="001F6911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 направленные на повышение физической активности.</w:t>
      </w:r>
    </w:p>
    <w:p w:rsidR="001F6911" w:rsidRPr="001F6911" w:rsidRDefault="001F6911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1. Разработка десятиминутных комплексов упражнений (на рабочем месте) гимнастика для глаз, дыхательная гимнастика.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2. Участие  сотрудников в спортивных мероприятиях, спартакиадах, турнирах, спортивных конкурсах, велопробегах.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3. Участие в программе сдачи норм ГТО.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4. Участие в районной спартакиаде среди учреждений и организаций.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1F6911">
        <w:rPr>
          <w:rFonts w:ascii="Times New Roman" w:eastAsia="Times New Roman" w:hAnsi="Times New Roman" w:cs="Times New Roman"/>
          <w:sz w:val="26"/>
          <w:szCs w:val="26"/>
        </w:rPr>
        <w:t>Дни здоровья – проведение акции «На работу пешком», «На работу – на велосипеде», «Встань с к</w:t>
      </w:r>
      <w:r w:rsidR="001F6911">
        <w:rPr>
          <w:rFonts w:ascii="Times New Roman" w:eastAsia="Times New Roman" w:hAnsi="Times New Roman" w:cs="Times New Roman"/>
          <w:sz w:val="26"/>
          <w:szCs w:val="26"/>
        </w:rPr>
        <w:t>ресла», «Неделя без автомобиля», о</w:t>
      </w:r>
      <w:r w:rsidR="001F6911" w:rsidRPr="001F6911">
        <w:rPr>
          <w:rFonts w:ascii="Times New Roman" w:eastAsia="Times New Roman" w:hAnsi="Times New Roman" w:cs="Times New Roman"/>
          <w:sz w:val="26"/>
          <w:szCs w:val="26"/>
        </w:rPr>
        <w:t xml:space="preserve">рганизация </w:t>
      </w:r>
      <w:proofErr w:type="spellStart"/>
      <w:r w:rsidR="001F6911" w:rsidRPr="001F6911">
        <w:rPr>
          <w:rFonts w:ascii="Times New Roman" w:eastAsia="Times New Roman" w:hAnsi="Times New Roman" w:cs="Times New Roman"/>
          <w:sz w:val="26"/>
          <w:szCs w:val="26"/>
        </w:rPr>
        <w:t>физкульт-брейков</w:t>
      </w:r>
      <w:proofErr w:type="spellEnd"/>
      <w:r w:rsidR="001F69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34A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6911">
        <w:rPr>
          <w:rFonts w:ascii="Times New Roman" w:eastAsia="Times New Roman" w:hAnsi="Times New Roman" w:cs="Times New Roman"/>
          <w:sz w:val="26"/>
          <w:szCs w:val="26"/>
        </w:rPr>
        <w:t>проведение тренингов</w:t>
      </w:r>
      <w:r w:rsidR="0023629C">
        <w:rPr>
          <w:rFonts w:ascii="Times New Roman" w:eastAsia="Times New Roman" w:hAnsi="Times New Roman" w:cs="Times New Roman"/>
          <w:sz w:val="26"/>
          <w:szCs w:val="26"/>
        </w:rPr>
        <w:t xml:space="preserve"> «Быть здоровым – это здорово»</w:t>
      </w:r>
      <w:r w:rsidR="001F6911" w:rsidRPr="001F69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6911">
        <w:rPr>
          <w:rFonts w:ascii="Times New Roman" w:eastAsia="Times New Roman" w:hAnsi="Times New Roman" w:cs="Times New Roman"/>
          <w:sz w:val="26"/>
          <w:szCs w:val="26"/>
        </w:rPr>
        <w:t>и др.</w:t>
      </w:r>
      <w:proofErr w:type="gramEnd"/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6. Проведение коллективного отдыха на свежем воздухе с применением активных игр.</w:t>
      </w:r>
    </w:p>
    <w:p w:rsidR="00AC0CAF" w:rsidRPr="001F6911" w:rsidRDefault="00AC0CAF" w:rsidP="001F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7.</w:t>
      </w:r>
      <w:r w:rsidR="00934A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6911">
        <w:rPr>
          <w:rFonts w:ascii="Times New Roman" w:eastAsia="Times New Roman" w:hAnsi="Times New Roman" w:cs="Times New Roman"/>
          <w:sz w:val="26"/>
          <w:szCs w:val="26"/>
        </w:rPr>
        <w:t>Организация культурно-спортивных мероприятий для работников с участием членов их семей, в том числе зимние прогулки на лыжах, катание на коньках, велосипедах, летний отдых.</w:t>
      </w:r>
    </w:p>
    <w:p w:rsidR="0023629C" w:rsidRDefault="00AC0CAF" w:rsidP="0023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911">
        <w:rPr>
          <w:rFonts w:ascii="Times New Roman" w:eastAsia="Times New Roman" w:hAnsi="Times New Roman" w:cs="Times New Roman"/>
          <w:sz w:val="26"/>
          <w:szCs w:val="26"/>
        </w:rPr>
        <w:t>8. Организация посещения работниками занятий в группе «Фитнес».</w:t>
      </w:r>
    </w:p>
    <w:p w:rsidR="0023629C" w:rsidRDefault="0023629C" w:rsidP="0023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AC0CAF" w:rsidRPr="0023629C">
        <w:rPr>
          <w:rFonts w:ascii="Times New Roman" w:eastAsia="Times New Roman" w:hAnsi="Times New Roman" w:cs="Times New Roman"/>
          <w:sz w:val="26"/>
          <w:szCs w:val="26"/>
        </w:rPr>
        <w:t xml:space="preserve"> . Организация посещения работниками бассейна.</w:t>
      </w:r>
    </w:p>
    <w:p w:rsidR="00AC0CAF" w:rsidRDefault="0023629C" w:rsidP="0023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AC0CAF" w:rsidRPr="0023629C">
        <w:rPr>
          <w:rFonts w:ascii="Times New Roman" w:eastAsia="Times New Roman" w:hAnsi="Times New Roman" w:cs="Times New Roman"/>
          <w:sz w:val="26"/>
          <w:szCs w:val="26"/>
        </w:rPr>
        <w:t>. Создание собственных спортивных объектов для занятий спортом, приобретение спортивного инвентаря.</w:t>
      </w:r>
    </w:p>
    <w:p w:rsidR="00934AF5" w:rsidRDefault="00934AF5" w:rsidP="0023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AF5" w:rsidRDefault="00934AF5" w:rsidP="0023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AF5" w:rsidRDefault="00934AF5" w:rsidP="0023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AF5" w:rsidRPr="0023629C" w:rsidRDefault="00934AF5" w:rsidP="0023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BE2F02" w:rsidP="00BE2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10. </w:t>
      </w:r>
      <w:r w:rsidR="00AC0CAF" w:rsidRPr="00934AF5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 направленные на формирование приверженности к здоровому питанию.</w:t>
      </w:r>
    </w:p>
    <w:p w:rsidR="00934AF5" w:rsidRPr="00934AF5" w:rsidRDefault="00934AF5" w:rsidP="00934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1. Информирование работников об основах рациона здорового питания:  размещение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2. «Чистая вода» в учреждении: оснащение </w:t>
      </w:r>
      <w:proofErr w:type="spellStart"/>
      <w:r w:rsidRPr="00934AF5">
        <w:rPr>
          <w:rFonts w:ascii="Times New Roman" w:eastAsia="Times New Roman" w:hAnsi="Times New Roman" w:cs="Times New Roman"/>
          <w:sz w:val="26"/>
          <w:szCs w:val="26"/>
        </w:rPr>
        <w:t>кулерами</w:t>
      </w:r>
      <w:proofErr w:type="spellEnd"/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 с питьевой водой; выдача питьевой воды в бутылках сотрудникам, имеющим выездной характер работы.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3. 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4. Проведение на конкурсной основе учреждения, направленной на снижение веса, с демонстрацией личного примера. Всем решившимся контролировать свой вес направляются буклеты с рекомендациями по снижению веса, здоровому питанию и физической активности. Проведение еженедельного взвешивания и определение победителей по итогам конкурса. Фото участников до и после, их истории размещаются на стенде для сотрудников  учреждения.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5. Проведение конкурса здоровых рецептов  (авторы самых удачных поощряются призами).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6. Проведение конкурсов информационных бюллетеней на тему «Здоровый перекус», «Правильная тарелка» и пр.</w:t>
      </w:r>
    </w:p>
    <w:p w:rsidR="00AC0CAF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7.Проведение тематических Дней здорового питания, посвященных овощам и фруктам.</w:t>
      </w:r>
    </w:p>
    <w:p w:rsidR="00934AF5" w:rsidRPr="00934AF5" w:rsidRDefault="00934AF5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BE2F02" w:rsidRDefault="00BE2F02" w:rsidP="00BE2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11.</w:t>
      </w:r>
      <w:r w:rsidR="00AC0CAF" w:rsidRPr="00BE2F02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 направленные на борьбу с курением.</w:t>
      </w:r>
    </w:p>
    <w:p w:rsidR="00934AF5" w:rsidRPr="00934AF5" w:rsidRDefault="00934AF5" w:rsidP="00934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1. Соблюдение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на предмет полного запрета курения в помещениях и на территории организации с применением штрафных санкций к сотрудникам, курящим в помещениях организации.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2. Проведение мероприятий: «Брось курить и победи», </w:t>
      </w:r>
      <w:proofErr w:type="gramStart"/>
      <w:r w:rsidRPr="00934AF5">
        <w:rPr>
          <w:rFonts w:ascii="Times New Roman" w:eastAsia="Times New Roman" w:hAnsi="Times New Roman" w:cs="Times New Roman"/>
          <w:sz w:val="26"/>
          <w:szCs w:val="26"/>
        </w:rPr>
        <w:t>призванной</w:t>
      </w:r>
      <w:proofErr w:type="gramEnd"/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 помочь сотрудникам отказаться от курения, с определением победителя и награждением.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3. Мотивирование к отказу от курения путем организации возможных здоровых альтернатив вместо перекуров на рабочих местах и в местах общего пользования: проведение акции «Обменяй сигареты на витамины», оборудование в местах общего пользования, вокруг рабочих зон, в холлах зоны для самостоятельных занятий физическими упражнениями вместо перекуров или для разрядки во время работы.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4. Оформление рабочих мест, мест общего пользования в помещениях и на территории знаками запрещающими курение (на основании приказа о запрете курения на территории </w:t>
      </w:r>
      <w:r w:rsidR="00934AF5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934AF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5. Проведение мероприятий в День отказа от курения.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6. Информирование сотрудников о вредных воздействиях курения с использованием всех возможных каналов, размещение информационных бюллетеней и плакатов по вопросу вреда курения для здоровья в общественных местах.</w:t>
      </w:r>
    </w:p>
    <w:p w:rsidR="00AC0CAF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lastRenderedPageBreak/>
        <w:t>7. Оформление мест для курения вне территории предприятия: место для курения должно быть обозначено соответствующим знаком, установлена урна для окурков, размещен плакат о вреде курения, не должно быть оборудовано скамейкой, беседкой или другими атрибутами комфортного времяпровождения.</w:t>
      </w:r>
    </w:p>
    <w:p w:rsidR="00AD4BD5" w:rsidRPr="00934AF5" w:rsidRDefault="00AD4BD5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BE2F02" w:rsidP="00BE2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12.</w:t>
      </w:r>
      <w:r w:rsidR="00AC0CAF" w:rsidRPr="00934AF5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 направленные на профилактику борьбы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C0CAF" w:rsidRPr="00934AF5">
        <w:rPr>
          <w:rFonts w:ascii="Times New Roman" w:eastAsia="Times New Roman" w:hAnsi="Times New Roman" w:cs="Times New Roman"/>
          <w:b/>
          <w:bCs/>
          <w:sz w:val="26"/>
          <w:szCs w:val="26"/>
        </w:rPr>
        <w:t>с употреблением алкоголя.</w:t>
      </w:r>
    </w:p>
    <w:p w:rsidR="00AD4BD5" w:rsidRPr="00934AF5" w:rsidRDefault="00AD4BD5" w:rsidP="00A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1.Информирование сотрудников о влиянии алкоголя на организм и о социальных последствиях, связанных с потреблением алкоголя.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2.Организация консультативной помощи по вопросам, связанным с пагубным потреблением алкоголя.</w:t>
      </w:r>
    </w:p>
    <w:p w:rsidR="00AC0CAF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3. Организация безалкогольных корпоративных мероприятий с пропагандой здорового образа жизни.</w:t>
      </w:r>
    </w:p>
    <w:p w:rsidR="00AD4BD5" w:rsidRPr="00934AF5" w:rsidRDefault="00AD4BD5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BE2F02" w:rsidP="00BE2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13.</w:t>
      </w:r>
      <w:r w:rsidR="00AC0CAF" w:rsidRPr="00934AF5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 направленные на борьбу со стрессом.</w:t>
      </w:r>
    </w:p>
    <w:p w:rsidR="00AD4BD5" w:rsidRPr="00934AF5" w:rsidRDefault="00AD4BD5" w:rsidP="00A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1. Проведение тренингов, консультаций, семинаров по управлению конфликтными ситуациями.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2. Разработка мероприятий, направленных на противодействие профессиональному выгоранию.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3. Положительная оценка руководителем результатов труда работников, выражение благодарности за успешно выполненные задачи, поощрение общения сотрудников друг с другом.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4. Внедрение нетрадиционных методов улучшения здоровья: </w:t>
      </w:r>
      <w:proofErr w:type="spellStart"/>
      <w:r w:rsidRPr="00934AF5">
        <w:rPr>
          <w:rFonts w:ascii="Times New Roman" w:eastAsia="Times New Roman" w:hAnsi="Times New Roman" w:cs="Times New Roman"/>
          <w:sz w:val="26"/>
          <w:szCs w:val="26"/>
        </w:rPr>
        <w:t>фитотерапия</w:t>
      </w:r>
      <w:proofErr w:type="spellEnd"/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34AF5">
        <w:rPr>
          <w:rFonts w:ascii="Times New Roman" w:eastAsia="Times New Roman" w:hAnsi="Times New Roman" w:cs="Times New Roman"/>
          <w:sz w:val="26"/>
          <w:szCs w:val="26"/>
        </w:rPr>
        <w:t>ароматерапия</w:t>
      </w:r>
      <w:proofErr w:type="spellEnd"/>
      <w:r w:rsidRPr="00934AF5">
        <w:rPr>
          <w:rFonts w:ascii="Times New Roman" w:eastAsia="Times New Roman" w:hAnsi="Times New Roman" w:cs="Times New Roman"/>
          <w:sz w:val="26"/>
          <w:szCs w:val="26"/>
        </w:rPr>
        <w:t>, музыкотерапия, фототерапия.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5. Удовлетворение базовых потребностей работника. Чем больше потребностей удовлетворено, тем ниже уровень стресса и выше продуктивность.</w:t>
      </w:r>
    </w:p>
    <w:p w:rsidR="00AC0CAF" w:rsidRPr="00934AF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6. Формирование у работников таких личностных качеств, как жизнерадостность, стрессоустойчивость, целеустремленность, уверенность в себе на основе стабилизации душевного равновесия, поддержание в коллективе атмосферы взаимной поддержки и доверия.</w:t>
      </w:r>
    </w:p>
    <w:p w:rsidR="00AC0CAF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7. Оборудование комнаты </w:t>
      </w:r>
      <w:proofErr w:type="spellStart"/>
      <w:r w:rsidRPr="00934AF5">
        <w:rPr>
          <w:rFonts w:ascii="Times New Roman" w:eastAsia="Times New Roman" w:hAnsi="Times New Roman" w:cs="Times New Roman"/>
          <w:sz w:val="26"/>
          <w:szCs w:val="26"/>
        </w:rPr>
        <w:t>психоэмоциональной</w:t>
      </w:r>
      <w:proofErr w:type="spellEnd"/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 разгрузки.</w:t>
      </w:r>
    </w:p>
    <w:p w:rsidR="00AD4BD5" w:rsidRPr="00934AF5" w:rsidRDefault="00AD4BD5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BE2F02" w:rsidP="00BE2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14.</w:t>
      </w:r>
      <w:r w:rsidR="00AC0CAF" w:rsidRPr="00934AF5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</w:t>
      </w:r>
    </w:p>
    <w:p w:rsidR="00AD4BD5" w:rsidRPr="00934AF5" w:rsidRDefault="00AD4BD5" w:rsidP="00A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В результате реализации корпоративной программы по укреплению здоровья сотрудников организации предполагаются следующие результаты:</w:t>
      </w:r>
    </w:p>
    <w:p w:rsidR="00AD4BD5" w:rsidRPr="00934AF5" w:rsidRDefault="00AD4BD5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AD4BD5">
        <w:rPr>
          <w:rFonts w:ascii="Times New Roman" w:eastAsia="Times New Roman" w:hAnsi="Times New Roman" w:cs="Times New Roman"/>
          <w:b/>
          <w:iCs/>
          <w:sz w:val="26"/>
          <w:szCs w:val="26"/>
        </w:rPr>
        <w:t>Для работников:</w:t>
      </w:r>
    </w:p>
    <w:p w:rsidR="00AD4BD5" w:rsidRPr="00AD4BD5" w:rsidRDefault="00AD4BD5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осстановление работоспособност</w:t>
      </w:r>
      <w:r>
        <w:rPr>
          <w:rFonts w:ascii="Times New Roman" w:eastAsia="Times New Roman" w:hAnsi="Times New Roman" w:cs="Times New Roman"/>
          <w:sz w:val="26"/>
          <w:szCs w:val="26"/>
        </w:rPr>
        <w:t>и, предупреждение переутомления.</w:t>
      </w: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овышение общего иммунитета организма.</w:t>
      </w: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овышение личностного и проф</w:t>
      </w:r>
      <w:r>
        <w:rPr>
          <w:rFonts w:ascii="Times New Roman" w:eastAsia="Times New Roman" w:hAnsi="Times New Roman" w:cs="Times New Roman"/>
          <w:sz w:val="26"/>
          <w:szCs w:val="26"/>
        </w:rPr>
        <w:t>ессионального роста сотрудников.</w:t>
      </w: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странение эмоционального с</w:t>
      </w:r>
      <w:r>
        <w:rPr>
          <w:rFonts w:ascii="Times New Roman" w:eastAsia="Times New Roman" w:hAnsi="Times New Roman" w:cs="Times New Roman"/>
          <w:sz w:val="26"/>
          <w:szCs w:val="26"/>
        </w:rPr>
        <w:t>индрома выгорания у сотрудников.</w:t>
      </w:r>
    </w:p>
    <w:p w:rsidR="00AC0CAF" w:rsidRPr="00BE2F02" w:rsidRDefault="00AD4BD5" w:rsidP="00BE2F0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недрение социального -</w:t>
      </w:r>
      <w:r w:rsidRPr="00AD4B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2F02">
        <w:rPr>
          <w:rFonts w:ascii="Times New Roman" w:eastAsia="Times New Roman" w:hAnsi="Times New Roman" w:cs="Times New Roman"/>
          <w:sz w:val="26"/>
          <w:szCs w:val="26"/>
        </w:rPr>
        <w:t xml:space="preserve">психологического сопровождения </w:t>
      </w:r>
      <w:r w:rsidR="00AC0CAF" w:rsidRPr="00BE2F02">
        <w:rPr>
          <w:rFonts w:ascii="Times New Roman" w:eastAsia="Times New Roman" w:hAnsi="Times New Roman" w:cs="Times New Roman"/>
          <w:sz w:val="26"/>
          <w:szCs w:val="26"/>
        </w:rPr>
        <w:t>профессиональной деятельности у сотрудников сист</w:t>
      </w:r>
      <w:r w:rsidRPr="00BE2F02">
        <w:rPr>
          <w:rFonts w:ascii="Times New Roman" w:eastAsia="Times New Roman" w:hAnsi="Times New Roman" w:cs="Times New Roman"/>
          <w:sz w:val="26"/>
          <w:szCs w:val="26"/>
        </w:rPr>
        <w:t>емы социальной защиты населения.</w:t>
      </w: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стрессоустойчивости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ладение навыкам релаксации.</w:t>
      </w: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зменение отношения к состоянию своего здоровья.</w:t>
      </w: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ыявление заболеваний на ранней стадии.</w:t>
      </w:r>
    </w:p>
    <w:p w:rsidR="00AC0CAF" w:rsidRPr="00AD4BD5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озможность получения материального и социального поощрения.</w:t>
      </w:r>
    </w:p>
    <w:p w:rsidR="00AC0CAF" w:rsidRDefault="00AD4BD5" w:rsidP="00AD4B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окращение затрат на медицинское обслуживание.</w:t>
      </w:r>
    </w:p>
    <w:p w:rsidR="00AD4BD5" w:rsidRPr="00AD4BD5" w:rsidRDefault="00AD4BD5" w:rsidP="00AD4BD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CAF" w:rsidRPr="00AD4BD5" w:rsidRDefault="00AC0CAF" w:rsidP="0093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4BD5">
        <w:rPr>
          <w:rFonts w:ascii="Times New Roman" w:eastAsia="Times New Roman" w:hAnsi="Times New Roman" w:cs="Times New Roman"/>
          <w:b/>
          <w:iCs/>
          <w:sz w:val="26"/>
          <w:szCs w:val="26"/>
        </w:rPr>
        <w:t>Для работодателей:</w:t>
      </w:r>
    </w:p>
    <w:p w:rsidR="00AC0CAF" w:rsidRPr="00934AF5" w:rsidRDefault="00AC0CAF" w:rsidP="00934A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Сохранение на длительное время здоровых трудовых ресурсов.</w:t>
      </w:r>
    </w:p>
    <w:p w:rsidR="00AC0CAF" w:rsidRPr="00934AF5" w:rsidRDefault="00AC0CAF" w:rsidP="00934A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Повышение производительности труда.</w:t>
      </w:r>
    </w:p>
    <w:p w:rsidR="00AC0CAF" w:rsidRPr="00934AF5" w:rsidRDefault="00AC0CAF" w:rsidP="00934A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Сокращение </w:t>
      </w:r>
      <w:proofErr w:type="spellStart"/>
      <w:r w:rsidRPr="00934AF5">
        <w:rPr>
          <w:rFonts w:ascii="Times New Roman" w:eastAsia="Times New Roman" w:hAnsi="Times New Roman" w:cs="Times New Roman"/>
          <w:sz w:val="26"/>
          <w:szCs w:val="26"/>
        </w:rPr>
        <w:t>трудопотерь</w:t>
      </w:r>
      <w:proofErr w:type="spellEnd"/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 по болезни.</w:t>
      </w:r>
    </w:p>
    <w:p w:rsidR="00AC0CAF" w:rsidRPr="00934AF5" w:rsidRDefault="00AC0CAF" w:rsidP="00934A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Снижение текучести кадров.</w:t>
      </w:r>
    </w:p>
    <w:p w:rsidR="00AC0CAF" w:rsidRPr="00934AF5" w:rsidRDefault="00AC0CAF" w:rsidP="00934A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Повышение имиджа организации.</w:t>
      </w:r>
    </w:p>
    <w:p w:rsidR="00AD4BD5" w:rsidRDefault="00AC0CAF" w:rsidP="00AD4B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Внедрение приоритета здорового образа жизни среди работников</w:t>
      </w:r>
      <w:r w:rsidR="00AD4B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0CAF" w:rsidRPr="00AD4BD5" w:rsidRDefault="00AD4BD5" w:rsidP="00AD4B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AC0CAF" w:rsidRPr="00AD4BD5">
        <w:rPr>
          <w:rFonts w:ascii="Times New Roman" w:eastAsia="Times New Roman" w:hAnsi="Times New Roman" w:cs="Times New Roman"/>
          <w:sz w:val="26"/>
          <w:szCs w:val="26"/>
        </w:rPr>
        <w:t>зменение отношения работников к состоянию своего здоровья.</w:t>
      </w:r>
    </w:p>
    <w:p w:rsidR="00AC0CAF" w:rsidRPr="00934AF5" w:rsidRDefault="00AC0CAF" w:rsidP="00934A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Снижение заболеваемости и </w:t>
      </w:r>
      <w:proofErr w:type="spellStart"/>
      <w:r w:rsidRPr="00934AF5">
        <w:rPr>
          <w:rFonts w:ascii="Times New Roman" w:eastAsia="Times New Roman" w:hAnsi="Times New Roman" w:cs="Times New Roman"/>
          <w:sz w:val="26"/>
          <w:szCs w:val="26"/>
        </w:rPr>
        <w:t>инвалидизации</w:t>
      </w:r>
      <w:proofErr w:type="spellEnd"/>
      <w:r w:rsidRPr="00934AF5">
        <w:rPr>
          <w:rFonts w:ascii="Times New Roman" w:eastAsia="Times New Roman" w:hAnsi="Times New Roman" w:cs="Times New Roman"/>
          <w:sz w:val="26"/>
          <w:szCs w:val="26"/>
        </w:rPr>
        <w:t xml:space="preserve"> работников.</w:t>
      </w:r>
    </w:p>
    <w:p w:rsidR="00AC0CAF" w:rsidRPr="00934AF5" w:rsidRDefault="00AC0CAF" w:rsidP="00934A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AF5">
        <w:rPr>
          <w:rFonts w:ascii="Times New Roman" w:eastAsia="Times New Roman" w:hAnsi="Times New Roman" w:cs="Times New Roman"/>
          <w:sz w:val="26"/>
          <w:szCs w:val="26"/>
        </w:rPr>
        <w:t>Повышение численности работников, ведущих здоровый образ жизни.</w:t>
      </w:r>
    </w:p>
    <w:p w:rsidR="00AC0CAF" w:rsidRPr="009B4CE4" w:rsidRDefault="00AC0CAF" w:rsidP="009B4CE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1009" w:rsidRDefault="00EB1009" w:rsidP="009B4C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1009" w:rsidRDefault="00EB1009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AF5" w:rsidRDefault="00934AF5" w:rsidP="00A548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4855" w:rsidRPr="004B7DAE" w:rsidRDefault="00A54855" w:rsidP="00A54855"/>
    <w:sectPr w:rsidR="00A54855" w:rsidRPr="004B7DAE" w:rsidSect="000A03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4C0"/>
    <w:multiLevelType w:val="multilevel"/>
    <w:tmpl w:val="B3C05F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AF208FB"/>
    <w:multiLevelType w:val="hybridMultilevel"/>
    <w:tmpl w:val="511A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5F5"/>
    <w:multiLevelType w:val="multilevel"/>
    <w:tmpl w:val="530E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71A6D"/>
    <w:multiLevelType w:val="hybridMultilevel"/>
    <w:tmpl w:val="285A7C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C04703"/>
    <w:multiLevelType w:val="multilevel"/>
    <w:tmpl w:val="F412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52285"/>
    <w:multiLevelType w:val="hybridMultilevel"/>
    <w:tmpl w:val="373A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D0CE8"/>
    <w:multiLevelType w:val="hybridMultilevel"/>
    <w:tmpl w:val="5D3C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F5E"/>
    <w:rsid w:val="0003429B"/>
    <w:rsid w:val="000A03F8"/>
    <w:rsid w:val="000A64BD"/>
    <w:rsid w:val="000A6842"/>
    <w:rsid w:val="001F6911"/>
    <w:rsid w:val="00216424"/>
    <w:rsid w:val="0023629C"/>
    <w:rsid w:val="00261448"/>
    <w:rsid w:val="002F52AE"/>
    <w:rsid w:val="003A0F5E"/>
    <w:rsid w:val="00440274"/>
    <w:rsid w:val="004B7DAE"/>
    <w:rsid w:val="00564798"/>
    <w:rsid w:val="00623632"/>
    <w:rsid w:val="0087786F"/>
    <w:rsid w:val="00934AF5"/>
    <w:rsid w:val="0099328F"/>
    <w:rsid w:val="009B4CE4"/>
    <w:rsid w:val="00A54855"/>
    <w:rsid w:val="00AC0CAF"/>
    <w:rsid w:val="00AD4BD5"/>
    <w:rsid w:val="00B01F49"/>
    <w:rsid w:val="00B81C8D"/>
    <w:rsid w:val="00BA26FA"/>
    <w:rsid w:val="00BE2F02"/>
    <w:rsid w:val="00C70F4F"/>
    <w:rsid w:val="00CC4421"/>
    <w:rsid w:val="00D03A18"/>
    <w:rsid w:val="00DC7437"/>
    <w:rsid w:val="00E05CA1"/>
    <w:rsid w:val="00E55B4D"/>
    <w:rsid w:val="00EB0564"/>
    <w:rsid w:val="00EB1009"/>
    <w:rsid w:val="00EB2CEE"/>
    <w:rsid w:val="00EE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4CE4"/>
    <w:pPr>
      <w:ind w:left="720"/>
      <w:contextualSpacing/>
    </w:pPr>
  </w:style>
  <w:style w:type="character" w:styleId="a5">
    <w:name w:val="Strong"/>
    <w:basedOn w:val="a0"/>
    <w:uiPriority w:val="22"/>
    <w:qFormat/>
    <w:rsid w:val="00AC0CAF"/>
    <w:rPr>
      <w:b/>
      <w:bCs/>
    </w:rPr>
  </w:style>
  <w:style w:type="character" w:styleId="a6">
    <w:name w:val="Hyperlink"/>
    <w:basedOn w:val="a0"/>
    <w:uiPriority w:val="99"/>
    <w:semiHidden/>
    <w:unhideWhenUsed/>
    <w:rsid w:val="00AC0CAF"/>
    <w:rPr>
      <w:color w:val="0000FF"/>
      <w:u w:val="single"/>
    </w:rPr>
  </w:style>
  <w:style w:type="character" w:styleId="a7">
    <w:name w:val="Emphasis"/>
    <w:basedOn w:val="a0"/>
    <w:uiPriority w:val="20"/>
    <w:qFormat/>
    <w:rsid w:val="00AC0CAF"/>
    <w:rPr>
      <w:i/>
      <w:iCs/>
    </w:rPr>
  </w:style>
  <w:style w:type="table" w:styleId="a8">
    <w:name w:val="Table Grid"/>
    <w:basedOn w:val="a1"/>
    <w:uiPriority w:val="59"/>
    <w:rsid w:val="000A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YNA939</cp:lastModifiedBy>
  <cp:revision>13</cp:revision>
  <cp:lastPrinted>2022-11-16T09:46:00Z</cp:lastPrinted>
  <dcterms:created xsi:type="dcterms:W3CDTF">2022-10-07T06:22:00Z</dcterms:created>
  <dcterms:modified xsi:type="dcterms:W3CDTF">2022-12-12T08:46:00Z</dcterms:modified>
</cp:coreProperties>
</file>