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E3" w:rsidRPr="002475AF" w:rsidRDefault="001C00E3" w:rsidP="002475AF">
      <w:pPr>
        <w:pStyle w:val="a3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D87904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D87904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</w:p>
    <w:p w:rsidR="001C00E3" w:rsidRPr="007A6DED" w:rsidRDefault="007A6DED" w:rsidP="001C00E3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7A6DED">
        <w:rPr>
          <w:rFonts w:ascii="Times New Roman" w:hAnsi="Times New Roman" w:cs="Times New Roman"/>
          <w:sz w:val="28"/>
          <w:szCs w:val="28"/>
          <w:u w:val="single"/>
        </w:rPr>
        <w:t xml:space="preserve">Отчет о проведенных мероприятиях </w:t>
      </w:r>
      <w:proofErr w:type="gramStart"/>
      <w:r w:rsidRPr="007A6DED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7A6DED">
        <w:rPr>
          <w:rFonts w:ascii="Times New Roman" w:hAnsi="Times New Roman" w:cs="Times New Roman"/>
          <w:sz w:val="28"/>
          <w:szCs w:val="28"/>
          <w:u w:val="single"/>
        </w:rPr>
        <w:t xml:space="preserve"> Дню защитника Отечества и </w:t>
      </w:r>
      <w:proofErr w:type="spellStart"/>
      <w:r w:rsidRPr="007A6DED">
        <w:rPr>
          <w:rFonts w:ascii="Times New Roman" w:hAnsi="Times New Roman" w:cs="Times New Roman"/>
          <w:sz w:val="28"/>
          <w:szCs w:val="28"/>
          <w:u w:val="single"/>
        </w:rPr>
        <w:t>Сагаалган</w:t>
      </w:r>
      <w:proofErr w:type="spellEnd"/>
      <w:r w:rsidRPr="007A6DED">
        <w:rPr>
          <w:rFonts w:ascii="Times New Roman" w:hAnsi="Times New Roman" w:cs="Times New Roman"/>
          <w:sz w:val="28"/>
          <w:szCs w:val="28"/>
          <w:u w:val="single"/>
        </w:rPr>
        <w:t xml:space="preserve"> с. Арахлей</w:t>
      </w:r>
    </w:p>
    <w:p w:rsidR="001C00E3" w:rsidRPr="007A6DED" w:rsidRDefault="001C00E3" w:rsidP="001C00E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1526"/>
        <w:gridCol w:w="4771"/>
        <w:gridCol w:w="2084"/>
        <w:gridCol w:w="6371"/>
      </w:tblGrid>
      <w:tr w:rsidR="001C00E3" w:rsidRPr="001F701A" w:rsidTr="000B146B">
        <w:trPr>
          <w:trHeight w:val="318"/>
        </w:trPr>
        <w:tc>
          <w:tcPr>
            <w:tcW w:w="558" w:type="dxa"/>
          </w:tcPr>
          <w:p w:rsidR="001C00E3" w:rsidRPr="00BA0655" w:rsidRDefault="001C00E3" w:rsidP="000B146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A0655">
              <w:rPr>
                <w:rFonts w:ascii="Times New Roman" w:hAnsi="Times New Roman" w:cs="Times New Roman"/>
                <w:sz w:val="22"/>
                <w:szCs w:val="22"/>
              </w:rPr>
              <w:t xml:space="preserve">№, </w:t>
            </w:r>
            <w:proofErr w:type="gramStart"/>
            <w:r w:rsidRPr="00BA065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A065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26" w:type="dxa"/>
          </w:tcPr>
          <w:p w:rsidR="001C00E3" w:rsidRPr="00BA0655" w:rsidRDefault="001C00E3" w:rsidP="000B146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A0655">
              <w:rPr>
                <w:rFonts w:ascii="Times New Roman" w:hAnsi="Times New Roman" w:cs="Times New Roman"/>
                <w:sz w:val="22"/>
                <w:szCs w:val="22"/>
              </w:rPr>
              <w:t>Дата, время</w:t>
            </w:r>
          </w:p>
        </w:tc>
        <w:tc>
          <w:tcPr>
            <w:tcW w:w="4771" w:type="dxa"/>
          </w:tcPr>
          <w:p w:rsidR="001C00E3" w:rsidRPr="00BA0655" w:rsidRDefault="001C00E3" w:rsidP="000B146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A0655">
              <w:rPr>
                <w:rFonts w:ascii="Times New Roman" w:hAnsi="Times New Roman" w:cs="Times New Roman"/>
                <w:sz w:val="22"/>
                <w:szCs w:val="22"/>
              </w:rPr>
              <w:t>Наименовани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мероприятий, форма мероприятия</w:t>
            </w:r>
            <w:r w:rsidRPr="00BA0655">
              <w:rPr>
                <w:rFonts w:ascii="Times New Roman" w:hAnsi="Times New Roman" w:cs="Times New Roman"/>
                <w:sz w:val="22"/>
                <w:szCs w:val="22"/>
              </w:rPr>
              <w:t>, направление.</w:t>
            </w:r>
          </w:p>
        </w:tc>
        <w:tc>
          <w:tcPr>
            <w:tcW w:w="2084" w:type="dxa"/>
          </w:tcPr>
          <w:p w:rsidR="001C00E3" w:rsidRPr="00BA0655" w:rsidRDefault="001C00E3" w:rsidP="000B146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A0655">
              <w:rPr>
                <w:rFonts w:ascii="Times New Roman" w:hAnsi="Times New Roman" w:cs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6371" w:type="dxa"/>
          </w:tcPr>
          <w:p w:rsidR="001C00E3" w:rsidRPr="00BA0655" w:rsidRDefault="001C00E3" w:rsidP="000B146B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A0655">
              <w:rPr>
                <w:rFonts w:ascii="Times New Roman" w:hAnsi="Times New Roman" w:cs="Times New Roman"/>
                <w:sz w:val="22"/>
                <w:szCs w:val="22"/>
              </w:rPr>
              <w:t>Краткое описание мероприятия (Цели, задачи, число зрителей, целевая аудитория, участники мероприятий и т</w:t>
            </w:r>
            <w:r w:rsidR="007A6D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A0655">
              <w:rPr>
                <w:rFonts w:ascii="Times New Roman" w:hAnsi="Times New Roman" w:cs="Times New Roman"/>
                <w:sz w:val="22"/>
                <w:szCs w:val="22"/>
              </w:rPr>
              <w:t>д.)</w:t>
            </w:r>
          </w:p>
        </w:tc>
      </w:tr>
      <w:tr w:rsidR="001C00E3" w:rsidRPr="001F701A" w:rsidTr="000B146B">
        <w:trPr>
          <w:trHeight w:val="318"/>
        </w:trPr>
        <w:tc>
          <w:tcPr>
            <w:tcW w:w="558" w:type="dxa"/>
          </w:tcPr>
          <w:p w:rsidR="001C00E3" w:rsidRPr="00AC6CB0" w:rsidRDefault="00F83E6B" w:rsidP="000B146B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26" w:type="dxa"/>
          </w:tcPr>
          <w:p w:rsidR="001C00E3" w:rsidRPr="00AC6CB0" w:rsidRDefault="000B146B" w:rsidP="000B146B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46B">
              <w:rPr>
                <w:rFonts w:ascii="Times New Roman" w:hAnsi="Times New Roman" w:cs="Times New Roman"/>
                <w:b w:val="0"/>
                <w:sz w:val="24"/>
                <w:szCs w:val="24"/>
              </w:rPr>
              <w:t>21 февраля – 28 февраля. С 09:00</w:t>
            </w:r>
          </w:p>
        </w:tc>
        <w:tc>
          <w:tcPr>
            <w:tcW w:w="4771" w:type="dxa"/>
          </w:tcPr>
          <w:p w:rsidR="001C00E3" w:rsidRPr="00AC6CB0" w:rsidRDefault="009218CE" w:rsidP="000B146B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5D795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Мужество, 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облесть и честь»</w:t>
            </w:r>
            <w:r w:rsidR="000B146B" w:rsidRPr="000B146B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недельная историческая выставка</w:t>
            </w:r>
          </w:p>
        </w:tc>
        <w:tc>
          <w:tcPr>
            <w:tcW w:w="2084" w:type="dxa"/>
          </w:tcPr>
          <w:p w:rsidR="001C00E3" w:rsidRPr="00AC6CB0" w:rsidRDefault="000B146B" w:rsidP="000B146B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46B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Библиотека с. Арахлей</w:t>
            </w:r>
          </w:p>
        </w:tc>
        <w:tc>
          <w:tcPr>
            <w:tcW w:w="6371" w:type="dxa"/>
          </w:tcPr>
          <w:p w:rsidR="007B30D1" w:rsidRDefault="00A828B7" w:rsidP="005D7958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828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 преддверии праздника Дня защитников Отечества в</w:t>
            </w:r>
            <w:r w:rsidR="00921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библиотеке с Арахлей оформлена недельная книжная выставка «</w:t>
            </w:r>
            <w:r w:rsidR="005D79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Мужество, д</w:t>
            </w:r>
            <w:r w:rsidR="00921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облесть и честь»</w:t>
            </w:r>
            <w:r w:rsidRPr="00A828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посвящённые этой дате. Посетители библиотек знакомятся с изданиями о подвигах защитников Отечества в периоды</w:t>
            </w:r>
            <w:r w:rsidR="005D79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Великой Отечественной войны</w:t>
            </w:r>
            <w:r w:rsidRPr="00A828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21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B1FE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18CE" w:rsidRPr="00921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Для выставки подобрана литература, отражающая мужество, благородство, честь, отвагу сильной половины человечества.</w:t>
            </w:r>
          </w:p>
          <w:p w:rsidR="000F4F6E" w:rsidRDefault="000F4F6E" w:rsidP="005D7958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Цель выставки</w:t>
            </w:r>
            <w:r w:rsidRPr="000F4F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 воспитание чувства гордости за свою Родину, свой народ, патриотизма, уважения к люд</w:t>
            </w:r>
            <w:r w:rsidR="007A6D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ям, </w:t>
            </w:r>
            <w:proofErr w:type="gramStart"/>
            <w:r w:rsidR="007A6D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ставших</w:t>
            </w:r>
            <w:proofErr w:type="gramEnd"/>
            <w:r w:rsidR="007A6D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на защиту Отечества</w:t>
            </w:r>
            <w:r w:rsidRPr="000F4F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F4F6E" w:rsidRPr="000F4F6E" w:rsidRDefault="000F4F6E" w:rsidP="000F4F6E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F4F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Задачи:</w:t>
            </w:r>
          </w:p>
          <w:p w:rsidR="000F4F6E" w:rsidRPr="000F4F6E" w:rsidRDefault="000F4F6E" w:rsidP="000F4F6E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F4F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 расширять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исторические знания</w:t>
            </w:r>
            <w:r w:rsidRPr="000F4F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F4F6E" w:rsidRPr="000F4F6E" w:rsidRDefault="000F4F6E" w:rsidP="000F4F6E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F4F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 развивать патриотические чувства и нравственные качества личности.</w:t>
            </w:r>
          </w:p>
          <w:p w:rsidR="000F4F6E" w:rsidRPr="000F4F6E" w:rsidRDefault="000F4F6E" w:rsidP="000F4F6E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F4F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 побу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ждение интереса к истории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0F4F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F4F6E" w:rsidRPr="000F4F6E" w:rsidRDefault="000F4F6E" w:rsidP="000F4F6E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F4F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 развивать по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знавательную активность посетителей.</w:t>
            </w:r>
          </w:p>
          <w:p w:rsidR="000F4F6E" w:rsidRDefault="000F4F6E" w:rsidP="000F4F6E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F4F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 воспитать у подрастающего поколения чувства патриотизм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 и уважения к памяти участникам Вов.</w:t>
            </w:r>
            <w:r w:rsidRPr="000F4F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4F6E" w:rsidRPr="007A6DED" w:rsidRDefault="000F4F6E" w:rsidP="005D7958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F4F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 воспитание патриотических чувств на ярких примерах героизма людей.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Число посетителей 32 чел.</w:t>
            </w:r>
            <w:bookmarkStart w:id="0" w:name="_GoBack"/>
            <w:bookmarkEnd w:id="0"/>
          </w:p>
        </w:tc>
      </w:tr>
      <w:tr w:rsidR="001C00E3" w:rsidRPr="001F701A" w:rsidTr="000B146B">
        <w:trPr>
          <w:trHeight w:val="318"/>
        </w:trPr>
        <w:tc>
          <w:tcPr>
            <w:tcW w:w="558" w:type="dxa"/>
          </w:tcPr>
          <w:p w:rsidR="001C00E3" w:rsidRPr="00AC6CB0" w:rsidRDefault="00F83E6B" w:rsidP="000B146B">
            <w:pPr>
              <w:pStyle w:val="a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26" w:type="dxa"/>
          </w:tcPr>
          <w:p w:rsidR="001C00E3" w:rsidRDefault="00E403F3" w:rsidP="000B146B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24.02.2020 г.</w:t>
            </w:r>
          </w:p>
          <w:p w:rsidR="00E403F3" w:rsidRPr="00AC6CB0" w:rsidRDefault="00E403F3" w:rsidP="000B146B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12:00</w:t>
            </w:r>
          </w:p>
        </w:tc>
        <w:tc>
          <w:tcPr>
            <w:tcW w:w="4771" w:type="dxa"/>
          </w:tcPr>
          <w:p w:rsidR="001C00E3" w:rsidRPr="00AC6CB0" w:rsidRDefault="007A6DED" w:rsidP="000B146B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Мероприятие посвященные </w:t>
            </w:r>
            <w:r w:rsidR="00E403F3" w:rsidRPr="00E403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дню Белого Месяца «</w:t>
            </w:r>
            <w:proofErr w:type="spellStart"/>
            <w:r w:rsidR="00E403F3" w:rsidRPr="00E403F3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Сагаалгаан</w:t>
            </w:r>
            <w:proofErr w:type="spellEnd"/>
            <w:r w:rsidR="00E403F3" w:rsidRPr="00E403F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084" w:type="dxa"/>
          </w:tcPr>
          <w:p w:rsidR="001C00E3" w:rsidRPr="00AC6CB0" w:rsidRDefault="00F8686C" w:rsidP="000B146B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МУК ИДЦ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Ая-Ганга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6371" w:type="dxa"/>
          </w:tcPr>
          <w:p w:rsidR="00430053" w:rsidRDefault="00EF0249" w:rsidP="00EF0249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 этого года наступил</w:t>
            </w:r>
            <w:r w:rsidRPr="00EF0249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 по лунному календарю. </w:t>
            </w:r>
            <w:proofErr w:type="spellStart"/>
            <w:r w:rsidRPr="00EF0249">
              <w:rPr>
                <w:rFonts w:ascii="Times New Roman" w:hAnsi="Times New Roman" w:cs="Times New Roman"/>
                <w:sz w:val="24"/>
                <w:szCs w:val="24"/>
              </w:rPr>
              <w:t>Саагалга</w:t>
            </w:r>
            <w:proofErr w:type="gramStart"/>
            <w:r w:rsidRPr="00EF02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0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0249">
              <w:rPr>
                <w:rFonts w:ascii="Times New Roman" w:hAnsi="Times New Roman" w:cs="Times New Roman"/>
                <w:sz w:val="24"/>
                <w:szCs w:val="24"/>
              </w:rPr>
              <w:t xml:space="preserve"> это национальный праздник, где бурятский народ предстает во всей красе. В эти дни можно увидеть прекрасную национальную одежду, украшения, отведать вкусную  национальную пищу и, конечно, кроме народных песен, можно услышать благопожелания на бурятском языке. Поэтому в эти дни  празднования </w:t>
            </w:r>
            <w:proofErr w:type="spellStart"/>
            <w:r w:rsidRPr="00EF0249">
              <w:rPr>
                <w:rFonts w:ascii="Times New Roman" w:hAnsi="Times New Roman" w:cs="Times New Roman"/>
                <w:sz w:val="24"/>
                <w:szCs w:val="24"/>
              </w:rPr>
              <w:t>Сагаалгана</w:t>
            </w:r>
            <w:proofErr w:type="spellEnd"/>
            <w:r w:rsidRPr="00EF0249"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блеснуть своими знаниями бурятского языка. Поскольку </w:t>
            </w:r>
            <w:proofErr w:type="spellStart"/>
            <w:r w:rsidRPr="00EF0249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EF0249">
              <w:rPr>
                <w:rFonts w:ascii="Times New Roman" w:hAnsi="Times New Roman" w:cs="Times New Roman"/>
                <w:sz w:val="24"/>
                <w:szCs w:val="24"/>
              </w:rPr>
              <w:t xml:space="preserve"> - прекрасный повод навестить своих родственников и друзей, с которыми не часто видимся.</w:t>
            </w:r>
          </w:p>
          <w:p w:rsidR="00EF0249" w:rsidRDefault="00EF0249" w:rsidP="007A6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EF024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этнокультурной компетентности: владение бурятским языком, знакомство с традициями и обычаями бурятского народа, приобщение к духовной культуре.</w:t>
            </w:r>
          </w:p>
          <w:p w:rsidR="00EF0249" w:rsidRPr="00EF0249" w:rsidRDefault="00EF0249" w:rsidP="007A6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EF0249">
              <w:rPr>
                <w:rFonts w:ascii="Times New Roman" w:hAnsi="Times New Roman" w:cs="Times New Roman"/>
                <w:sz w:val="24"/>
                <w:szCs w:val="24"/>
              </w:rPr>
              <w:t>развитие национально-духовной культуры бурятского народа, любви наследию прошлого;</w:t>
            </w:r>
          </w:p>
          <w:p w:rsidR="00EF0249" w:rsidRPr="00EF0249" w:rsidRDefault="00EF0249" w:rsidP="007A6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49"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традициями Белого месяца;</w:t>
            </w:r>
          </w:p>
          <w:p w:rsidR="00EF0249" w:rsidRDefault="00EF0249" w:rsidP="007A6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49">
              <w:rPr>
                <w:rFonts w:ascii="Times New Roman" w:hAnsi="Times New Roman" w:cs="Times New Roman"/>
                <w:sz w:val="24"/>
                <w:szCs w:val="24"/>
              </w:rPr>
              <w:t>активизировать учащихся к изучению бурятского языка.</w:t>
            </w:r>
          </w:p>
          <w:p w:rsidR="00EF0249" w:rsidRPr="00EF0249" w:rsidRDefault="007A6DED" w:rsidP="007A6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</w:t>
            </w:r>
            <w:r w:rsidR="00EF024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открывалось приветственным танцем «</w:t>
            </w:r>
            <w:proofErr w:type="spellStart"/>
            <w:r w:rsidR="00EF0249">
              <w:rPr>
                <w:rFonts w:ascii="Times New Roman" w:hAnsi="Times New Roman" w:cs="Times New Roman"/>
                <w:sz w:val="24"/>
                <w:szCs w:val="24"/>
              </w:rPr>
              <w:t>Ёхор</w:t>
            </w:r>
            <w:proofErr w:type="spellEnd"/>
            <w:r w:rsidR="00EF024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="00EF0249"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  <w:r w:rsidR="00EF0249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 - глава администрации, представила гостей приехавших на празднование «</w:t>
            </w:r>
            <w:proofErr w:type="spellStart"/>
            <w:r w:rsidR="00EF0249">
              <w:rPr>
                <w:rFonts w:ascii="Times New Roman" w:hAnsi="Times New Roman" w:cs="Times New Roman"/>
                <w:sz w:val="24"/>
                <w:szCs w:val="24"/>
              </w:rPr>
              <w:t>Сагаалгана</w:t>
            </w:r>
            <w:proofErr w:type="spellEnd"/>
            <w:r w:rsidR="00EF0249">
              <w:rPr>
                <w:rFonts w:ascii="Times New Roman" w:hAnsi="Times New Roman" w:cs="Times New Roman"/>
                <w:sz w:val="24"/>
                <w:szCs w:val="24"/>
              </w:rPr>
              <w:t xml:space="preserve">»  сотрудников Пушкинской библиотеки Питерская </w:t>
            </w:r>
            <w:proofErr w:type="spellStart"/>
            <w:r w:rsidR="00EF0249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="00EF0249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Эдуардовна,</w:t>
            </w:r>
            <w:r w:rsidR="002C0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2D7">
              <w:rPr>
                <w:rFonts w:ascii="Times New Roman" w:hAnsi="Times New Roman" w:cs="Times New Roman"/>
                <w:sz w:val="24"/>
                <w:szCs w:val="24"/>
              </w:rPr>
              <w:t>Туранова</w:t>
            </w:r>
            <w:proofErr w:type="spellEnd"/>
            <w:r w:rsidR="002C02D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="002C02D7">
              <w:rPr>
                <w:rFonts w:ascii="Times New Roman" w:hAnsi="Times New Roman" w:cs="Times New Roman"/>
                <w:sz w:val="24"/>
                <w:szCs w:val="24"/>
              </w:rPr>
              <w:t>Констатиновна</w:t>
            </w:r>
            <w:proofErr w:type="spellEnd"/>
            <w:r w:rsidR="002C02D7">
              <w:rPr>
                <w:rFonts w:ascii="Times New Roman" w:hAnsi="Times New Roman" w:cs="Times New Roman"/>
                <w:sz w:val="24"/>
                <w:szCs w:val="24"/>
              </w:rPr>
              <w:t>, которые приехали с целью обмен традициями, т.к. «</w:t>
            </w:r>
            <w:proofErr w:type="spellStart"/>
            <w:r w:rsidR="002C02D7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="002C02D7">
              <w:rPr>
                <w:rFonts w:ascii="Times New Roman" w:hAnsi="Times New Roman" w:cs="Times New Roman"/>
                <w:sz w:val="24"/>
                <w:szCs w:val="24"/>
              </w:rPr>
              <w:t xml:space="preserve">» и «Масленица начинается в один и тот же период. Так же стало традицией среди школьников на знание родного языка. В этом году участников было 4 учащихся. 1 место заняла </w:t>
            </w:r>
            <w:proofErr w:type="spellStart"/>
            <w:r w:rsidR="002C02D7">
              <w:rPr>
                <w:rFonts w:ascii="Times New Roman" w:hAnsi="Times New Roman" w:cs="Times New Roman"/>
                <w:sz w:val="24"/>
                <w:szCs w:val="24"/>
              </w:rPr>
              <w:t>Шимещикова</w:t>
            </w:r>
            <w:proofErr w:type="spellEnd"/>
            <w:r w:rsidR="002C0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2D7">
              <w:rPr>
                <w:rFonts w:ascii="Times New Roman" w:hAnsi="Times New Roman" w:cs="Times New Roman"/>
                <w:sz w:val="24"/>
                <w:szCs w:val="24"/>
              </w:rPr>
              <w:t>Санжита</w:t>
            </w:r>
            <w:proofErr w:type="spellEnd"/>
            <w:r w:rsidR="002C02D7">
              <w:rPr>
                <w:rFonts w:ascii="Times New Roman" w:hAnsi="Times New Roman" w:cs="Times New Roman"/>
                <w:sz w:val="24"/>
                <w:szCs w:val="24"/>
              </w:rPr>
              <w:t xml:space="preserve"> ученица 3 класса с «Приветственным танцем», 2 место </w:t>
            </w:r>
            <w:proofErr w:type="spellStart"/>
            <w:r w:rsidR="002C02D7"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 w:rsidR="002C02D7">
              <w:rPr>
                <w:rFonts w:ascii="Times New Roman" w:hAnsi="Times New Roman" w:cs="Times New Roman"/>
                <w:sz w:val="24"/>
                <w:szCs w:val="24"/>
              </w:rPr>
              <w:t xml:space="preserve"> Алина ученица 6 класса </w:t>
            </w:r>
            <w:r w:rsidR="002C02D7" w:rsidRPr="002C02D7">
              <w:rPr>
                <w:rFonts w:ascii="Times New Roman" w:hAnsi="Times New Roman" w:cs="Times New Roman"/>
                <w:sz w:val="24"/>
                <w:szCs w:val="24"/>
              </w:rPr>
              <w:t>«Лебединым танцем»</w:t>
            </w:r>
            <w:r w:rsidR="002C02D7">
              <w:rPr>
                <w:rFonts w:ascii="Times New Roman" w:hAnsi="Times New Roman" w:cs="Times New Roman"/>
                <w:sz w:val="24"/>
                <w:szCs w:val="24"/>
              </w:rPr>
              <w:t xml:space="preserve">, 3 место </w:t>
            </w:r>
            <w:proofErr w:type="spellStart"/>
            <w:r w:rsidR="002C02D7">
              <w:rPr>
                <w:rFonts w:ascii="Times New Roman" w:hAnsi="Times New Roman" w:cs="Times New Roman"/>
                <w:sz w:val="24"/>
                <w:szCs w:val="24"/>
              </w:rPr>
              <w:t>Пляскина</w:t>
            </w:r>
            <w:proofErr w:type="spellEnd"/>
            <w:r w:rsidR="002C02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C02D7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="002C02D7">
              <w:rPr>
                <w:rFonts w:ascii="Times New Roman" w:hAnsi="Times New Roman" w:cs="Times New Roman"/>
                <w:sz w:val="24"/>
                <w:szCs w:val="24"/>
              </w:rPr>
              <w:t xml:space="preserve"> ученица 3 класса с «Танцем скакуна»</w:t>
            </w:r>
            <w:r w:rsidR="005D7958">
              <w:rPr>
                <w:rFonts w:ascii="Times New Roman" w:hAnsi="Times New Roman" w:cs="Times New Roman"/>
                <w:sz w:val="24"/>
                <w:szCs w:val="24"/>
              </w:rPr>
              <w:t xml:space="preserve"> и 4 место </w:t>
            </w:r>
            <w:proofErr w:type="spellStart"/>
            <w:r w:rsidR="005D7958">
              <w:rPr>
                <w:rFonts w:ascii="Times New Roman" w:hAnsi="Times New Roman" w:cs="Times New Roman"/>
                <w:sz w:val="24"/>
                <w:szCs w:val="24"/>
              </w:rPr>
              <w:t>Самбуев</w:t>
            </w:r>
            <w:proofErr w:type="spellEnd"/>
            <w:r w:rsidR="005D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958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="005D7958">
              <w:rPr>
                <w:rFonts w:ascii="Times New Roman" w:hAnsi="Times New Roman" w:cs="Times New Roman"/>
                <w:sz w:val="24"/>
                <w:szCs w:val="24"/>
              </w:rPr>
              <w:t xml:space="preserve"> с песней «Саган дали». Всем участникам вручались сладкие призы. Количество посетителей 20 детей и 30 взрослых.</w:t>
            </w:r>
          </w:p>
        </w:tc>
      </w:tr>
    </w:tbl>
    <w:p w:rsidR="001F5024" w:rsidRDefault="001F5024" w:rsidP="00A2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DED" w:rsidRDefault="007A6DED" w:rsidP="00A2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DED" w:rsidRDefault="007A6DED" w:rsidP="00A2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DED" w:rsidRDefault="007A6DED" w:rsidP="00A20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DED" w:rsidRPr="007A6DED" w:rsidRDefault="007A6DED" w:rsidP="007A6DED">
      <w:pPr>
        <w:rPr>
          <w:rFonts w:ascii="Times New Roman" w:hAnsi="Times New Roman" w:cs="Times New Roman"/>
          <w:sz w:val="24"/>
          <w:szCs w:val="24"/>
        </w:rPr>
      </w:pPr>
      <w:r w:rsidRPr="007A6DED">
        <w:rPr>
          <w:rFonts w:ascii="Times New Roman" w:hAnsi="Times New Roman" w:cs="Times New Roman"/>
          <w:sz w:val="24"/>
          <w:szCs w:val="24"/>
        </w:rPr>
        <w:t xml:space="preserve">Сост.: зав. филиалом с. Арахлей </w:t>
      </w:r>
      <w:proofErr w:type="spellStart"/>
      <w:r w:rsidRPr="007A6DED">
        <w:rPr>
          <w:rFonts w:ascii="Times New Roman" w:hAnsi="Times New Roman" w:cs="Times New Roman"/>
          <w:sz w:val="24"/>
          <w:szCs w:val="24"/>
        </w:rPr>
        <w:t>Живоглазова</w:t>
      </w:r>
      <w:proofErr w:type="spellEnd"/>
      <w:r w:rsidRPr="007A6DED">
        <w:rPr>
          <w:rFonts w:ascii="Times New Roman" w:hAnsi="Times New Roman" w:cs="Times New Roman"/>
          <w:sz w:val="24"/>
          <w:szCs w:val="24"/>
        </w:rPr>
        <w:t xml:space="preserve"> Е.А.</w:t>
      </w:r>
    </w:p>
    <w:sectPr w:rsidR="007A6DED" w:rsidRPr="007A6DED" w:rsidSect="000B14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6AE5"/>
    <w:multiLevelType w:val="hybridMultilevel"/>
    <w:tmpl w:val="6010CAA6"/>
    <w:lvl w:ilvl="0" w:tplc="88941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A7422A"/>
    <w:multiLevelType w:val="multilevel"/>
    <w:tmpl w:val="2C40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BBD"/>
    <w:rsid w:val="000103D8"/>
    <w:rsid w:val="00015C36"/>
    <w:rsid w:val="000B146B"/>
    <w:rsid w:val="000F4F6E"/>
    <w:rsid w:val="001C00E3"/>
    <w:rsid w:val="001D1714"/>
    <w:rsid w:val="001F5024"/>
    <w:rsid w:val="002475AF"/>
    <w:rsid w:val="002C02D7"/>
    <w:rsid w:val="00430053"/>
    <w:rsid w:val="005573F7"/>
    <w:rsid w:val="005D7958"/>
    <w:rsid w:val="007A6DED"/>
    <w:rsid w:val="007B30D1"/>
    <w:rsid w:val="009218CE"/>
    <w:rsid w:val="009B1FE8"/>
    <w:rsid w:val="00A20BBD"/>
    <w:rsid w:val="00A828B7"/>
    <w:rsid w:val="00B35A4F"/>
    <w:rsid w:val="00CC039C"/>
    <w:rsid w:val="00DF542F"/>
    <w:rsid w:val="00E403F3"/>
    <w:rsid w:val="00EF0249"/>
    <w:rsid w:val="00F203AA"/>
    <w:rsid w:val="00F83E6B"/>
    <w:rsid w:val="00F8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00E3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C00E3"/>
    <w:rPr>
      <w:rFonts w:ascii="Calibri" w:eastAsia="Times New Roman" w:hAnsi="Calibri" w:cs="Calibr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C00E3"/>
    <w:pPr>
      <w:ind w:left="720"/>
      <w:contextualSpacing/>
    </w:pPr>
    <w:rPr>
      <w:rFonts w:ascii="Calibri" w:eastAsia="Times New Roman" w:hAnsi="Calibri" w:cs="Calibri"/>
      <w:lang w:eastAsia="en-US"/>
    </w:rPr>
  </w:style>
  <w:style w:type="character" w:styleId="a6">
    <w:name w:val="Strong"/>
    <w:basedOn w:val="a0"/>
    <w:uiPriority w:val="22"/>
    <w:qFormat/>
    <w:rsid w:val="00F8686C"/>
    <w:rPr>
      <w:b/>
      <w:bCs/>
    </w:rPr>
  </w:style>
  <w:style w:type="paragraph" w:styleId="a7">
    <w:name w:val="Normal (Web)"/>
    <w:basedOn w:val="a"/>
    <w:uiPriority w:val="99"/>
    <w:semiHidden/>
    <w:unhideWhenUsed/>
    <w:rsid w:val="0043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B1EB-0761-4C80-82E3-14CA4382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10</cp:revision>
  <cp:lastPrinted>2020-02-28T07:27:00Z</cp:lastPrinted>
  <dcterms:created xsi:type="dcterms:W3CDTF">2015-11-29T02:35:00Z</dcterms:created>
  <dcterms:modified xsi:type="dcterms:W3CDTF">2020-02-28T07:27:00Z</dcterms:modified>
</cp:coreProperties>
</file>