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FEAC" w14:textId="77777777" w:rsidR="00965054" w:rsidRDefault="00965054" w:rsidP="0023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B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8D4370D" wp14:editId="0050D547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316D1" w14:textId="3812B978" w:rsidR="00230C6F" w:rsidRDefault="00230C6F" w:rsidP="0023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КУЛЬТУРЫ</w:t>
      </w:r>
    </w:p>
    <w:p w14:paraId="713EFB88" w14:textId="77777777" w:rsidR="00230C6F" w:rsidRDefault="00230C6F" w:rsidP="0023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14:paraId="184485AC" w14:textId="77777777" w:rsidR="00230C6F" w:rsidRDefault="00230C6F" w:rsidP="0023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</w:p>
    <w:p w14:paraId="0EABBF32" w14:textId="77777777" w:rsidR="00230C6F" w:rsidRDefault="00230C6F" w:rsidP="0023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29AEE" w14:textId="77777777" w:rsidR="00230C6F" w:rsidRDefault="00230C6F" w:rsidP="0023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38E9E63" w14:textId="77777777" w:rsidR="00230C6F" w:rsidRDefault="00230C6F" w:rsidP="0023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F149B" w14:textId="77777777" w:rsidR="00230C6F" w:rsidRDefault="00230C6F" w:rsidP="0023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65394" w14:textId="05390556" w:rsidR="00230C6F" w:rsidRDefault="00230C6F" w:rsidP="00230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EB28B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B28B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6BB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28B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EB28B5">
        <w:rPr>
          <w:rFonts w:ascii="Times New Roman" w:hAnsi="Times New Roman" w:cs="Times New Roman"/>
          <w:b/>
          <w:sz w:val="28"/>
          <w:szCs w:val="28"/>
        </w:rPr>
        <w:t>20</w:t>
      </w:r>
    </w:p>
    <w:p w14:paraId="52E1235D" w14:textId="77777777" w:rsidR="00230C6F" w:rsidRDefault="00230C6F" w:rsidP="0023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D87F9" w14:textId="341D865B" w:rsidR="00C90601" w:rsidRDefault="00230C6F" w:rsidP="00230C6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C90601">
        <w:rPr>
          <w:rFonts w:ascii="Times New Roman" w:hAnsi="Times New Roman" w:cs="Times New Roman"/>
          <w:sz w:val="28"/>
          <w:szCs w:val="28"/>
        </w:rPr>
        <w:t>дополнений в приказ</w:t>
      </w:r>
      <w:r w:rsidR="00F07817">
        <w:rPr>
          <w:rFonts w:ascii="Times New Roman" w:hAnsi="Times New Roman" w:cs="Times New Roman"/>
          <w:sz w:val="28"/>
          <w:szCs w:val="28"/>
        </w:rPr>
        <w:t xml:space="preserve"> </w:t>
      </w:r>
      <w:r w:rsidR="00C90601">
        <w:rPr>
          <w:rFonts w:ascii="Times New Roman" w:hAnsi="Times New Roman" w:cs="Times New Roman"/>
          <w:sz w:val="28"/>
          <w:szCs w:val="28"/>
        </w:rPr>
        <w:t xml:space="preserve">Комитета культуры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A8D86E5" w14:textId="6BB82739" w:rsidR="00230C6F" w:rsidRDefault="00230C6F" w:rsidP="00230C6F">
      <w:pPr>
        <w:tabs>
          <w:tab w:val="left" w:pos="9923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от 20 марта </w:t>
      </w:r>
      <w:r w:rsidR="008A21B0">
        <w:rPr>
          <w:rFonts w:ascii="Times New Roman" w:hAnsi="Times New Roman" w:cs="Times New Roman"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0601">
        <w:rPr>
          <w:rFonts w:ascii="Times New Roman" w:hAnsi="Times New Roman" w:cs="Times New Roman"/>
          <w:sz w:val="28"/>
          <w:szCs w:val="28"/>
        </w:rPr>
        <w:t>14</w:t>
      </w:r>
    </w:p>
    <w:p w14:paraId="54434807" w14:textId="77777777" w:rsidR="00F07817" w:rsidRDefault="00230C6F" w:rsidP="00230C6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7BC4">
        <w:rPr>
          <w:rFonts w:ascii="Times New Roman" w:hAnsi="Times New Roman" w:cs="Times New Roman"/>
          <w:sz w:val="28"/>
          <w:szCs w:val="28"/>
        </w:rPr>
        <w:t xml:space="preserve">О введении на территории Читинского района режима </w:t>
      </w:r>
    </w:p>
    <w:p w14:paraId="38AED5F3" w14:textId="77777777" w:rsidR="00F07817" w:rsidRDefault="00230C6F" w:rsidP="00230C6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C4">
        <w:rPr>
          <w:rFonts w:ascii="Times New Roman" w:hAnsi="Times New Roman" w:cs="Times New Roman"/>
          <w:sz w:val="28"/>
          <w:szCs w:val="28"/>
        </w:rPr>
        <w:t>повышенной готовности и мерах по</w:t>
      </w:r>
      <w:r w:rsidR="00F07817">
        <w:rPr>
          <w:rFonts w:ascii="Times New Roman" w:hAnsi="Times New Roman" w:cs="Times New Roman"/>
          <w:sz w:val="28"/>
          <w:szCs w:val="28"/>
        </w:rPr>
        <w:t xml:space="preserve"> </w:t>
      </w:r>
      <w:r w:rsidRPr="00E27BC4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</w:p>
    <w:p w14:paraId="3F70363B" w14:textId="26529323" w:rsidR="00230C6F" w:rsidRPr="0073398C" w:rsidRDefault="00230C6F" w:rsidP="00230C6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C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E27B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7BC4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EDD4F0C" w14:textId="77777777" w:rsidR="00230C6F" w:rsidRDefault="00230C6F" w:rsidP="00230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4793DD4" w14:textId="198D430F" w:rsidR="008A21B0" w:rsidRPr="0073398C" w:rsidRDefault="00230C6F" w:rsidP="002A0783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21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«Читинский район» от 20.04.2020 года №43-НПА</w:t>
      </w:r>
      <w:r w:rsidR="008A21B0" w:rsidRPr="008A21B0">
        <w:rPr>
          <w:rFonts w:ascii="Times New Roman" w:hAnsi="Times New Roman" w:cs="Times New Roman"/>
          <w:sz w:val="28"/>
          <w:szCs w:val="28"/>
        </w:rPr>
        <w:t xml:space="preserve"> </w:t>
      </w:r>
      <w:r w:rsidR="002A0783">
        <w:rPr>
          <w:rFonts w:ascii="Times New Roman" w:hAnsi="Times New Roman" w:cs="Times New Roman"/>
          <w:sz w:val="28"/>
          <w:szCs w:val="28"/>
        </w:rPr>
        <w:t>«</w:t>
      </w:r>
      <w:r w:rsidR="008A21B0" w:rsidRPr="0073398C">
        <w:rPr>
          <w:rFonts w:ascii="Times New Roman" w:hAnsi="Times New Roman" w:cs="Times New Roman"/>
          <w:sz w:val="28"/>
          <w:szCs w:val="28"/>
        </w:rPr>
        <w:t>О</w:t>
      </w:r>
      <w:r w:rsidR="008A21B0">
        <w:rPr>
          <w:rFonts w:ascii="Times New Roman" w:hAnsi="Times New Roman" w:cs="Times New Roman"/>
          <w:sz w:val="28"/>
          <w:szCs w:val="28"/>
        </w:rPr>
        <w:t xml:space="preserve"> внесении дополнений в Постановление</w:t>
      </w:r>
      <w:r w:rsidR="008A21B0" w:rsidRPr="00A45AA9">
        <w:rPr>
          <w:rFonts w:ascii="Times New Roman" w:hAnsi="Times New Roman" w:cs="Times New Roman"/>
          <w:sz w:val="28"/>
          <w:szCs w:val="28"/>
        </w:rPr>
        <w:t xml:space="preserve"> </w:t>
      </w:r>
      <w:r w:rsidR="008A21B0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 от 20 марта № 27-НПА</w:t>
      </w:r>
      <w:r w:rsidR="008A21B0" w:rsidRPr="00E27BC4">
        <w:t xml:space="preserve"> </w:t>
      </w:r>
      <w:r w:rsidR="008A21B0">
        <w:rPr>
          <w:rFonts w:ascii="Times New Roman" w:hAnsi="Times New Roman" w:cs="Times New Roman"/>
          <w:sz w:val="28"/>
          <w:szCs w:val="28"/>
        </w:rPr>
        <w:t>«</w:t>
      </w:r>
      <w:r w:rsidR="008A21B0" w:rsidRPr="00E27BC4">
        <w:rPr>
          <w:rFonts w:ascii="Times New Roman" w:hAnsi="Times New Roman" w:cs="Times New Roman"/>
          <w:sz w:val="28"/>
          <w:szCs w:val="28"/>
        </w:rPr>
        <w:t>О введении на территории Читинского района режима повышенной готовности и мерах по</w:t>
      </w:r>
      <w:r w:rsidR="002A0783">
        <w:rPr>
          <w:rFonts w:ascii="Times New Roman" w:hAnsi="Times New Roman" w:cs="Times New Roman"/>
          <w:sz w:val="28"/>
          <w:szCs w:val="28"/>
        </w:rPr>
        <w:t xml:space="preserve"> </w:t>
      </w:r>
      <w:r w:rsidR="008A21B0" w:rsidRPr="00E27BC4">
        <w:rPr>
          <w:rFonts w:ascii="Times New Roman" w:hAnsi="Times New Roman" w:cs="Times New Roman"/>
          <w:sz w:val="28"/>
          <w:szCs w:val="28"/>
        </w:rPr>
        <w:t xml:space="preserve">предотвращению распространения </w:t>
      </w:r>
      <w:proofErr w:type="spellStart"/>
      <w:r w:rsidR="008A21B0" w:rsidRPr="00E27B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A21B0" w:rsidRPr="00E27BC4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8A21B0">
        <w:rPr>
          <w:rFonts w:ascii="Times New Roman" w:hAnsi="Times New Roman" w:cs="Times New Roman"/>
          <w:sz w:val="28"/>
          <w:szCs w:val="28"/>
        </w:rPr>
        <w:t>»</w:t>
      </w:r>
    </w:p>
    <w:p w14:paraId="1CC62D8C" w14:textId="77777777" w:rsidR="008A21B0" w:rsidRDefault="008A21B0" w:rsidP="008A2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53B29" w14:textId="77777777" w:rsidR="00230C6F" w:rsidRDefault="00230C6F" w:rsidP="00230C6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FD7E75E" w14:textId="6E910B9C" w:rsidR="00BC4988" w:rsidRPr="00BC4988" w:rsidRDefault="00230C6F" w:rsidP="00BC4988">
      <w:pPr>
        <w:pStyle w:val="a3"/>
        <w:numPr>
          <w:ilvl w:val="0"/>
          <w:numId w:val="3"/>
        </w:numPr>
        <w:spacing w:after="0"/>
        <w:jc w:val="both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r w:rsidRPr="00BC4988">
        <w:rPr>
          <w:rFonts w:ascii="Times New Roman" w:hAnsi="Times New Roman" w:cs="Times New Roman"/>
          <w:sz w:val="28"/>
          <w:szCs w:val="28"/>
        </w:rPr>
        <w:t>Директору МБУК «Районный дом культуры» (Кравцов В.Л.), директору</w:t>
      </w:r>
      <w:r w:rsidR="00BC4988" w:rsidRPr="00BC4988">
        <w:rPr>
          <w:rFonts w:ascii="Times New Roman" w:hAnsi="Times New Roman" w:cs="Times New Roman"/>
          <w:sz w:val="28"/>
          <w:szCs w:val="28"/>
        </w:rPr>
        <w:t xml:space="preserve"> </w:t>
      </w:r>
      <w:r w:rsidRPr="00BC4988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BC498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C4988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(Ушакова Е.В.)</w:t>
      </w:r>
      <w:r w:rsidR="00F07817" w:rsidRPr="00BC4988">
        <w:rPr>
          <w:rFonts w:ascii="Times New Roman" w:hAnsi="Times New Roman" w:cs="Times New Roman"/>
          <w:sz w:val="28"/>
          <w:szCs w:val="28"/>
        </w:rPr>
        <w:t>,</w:t>
      </w:r>
      <w:r w:rsidRPr="00BC4988">
        <w:rPr>
          <w:color w:val="000000"/>
        </w:rPr>
        <w:t xml:space="preserve"> </w:t>
      </w:r>
      <w:r w:rsidRPr="00BC4988">
        <w:rPr>
          <w:rFonts w:ascii="Times New Roman" w:hAnsi="Times New Roman" w:cs="Times New Roman"/>
          <w:sz w:val="28"/>
          <w:szCs w:val="28"/>
        </w:rPr>
        <w:t xml:space="preserve">директору МБУ ДО «Детская школа искусств» </w:t>
      </w:r>
      <w:proofErr w:type="spellStart"/>
      <w:r w:rsidRPr="00BC4988">
        <w:rPr>
          <w:rFonts w:ascii="Times New Roman" w:hAnsi="Times New Roman" w:cs="Times New Roman"/>
          <w:sz w:val="28"/>
          <w:szCs w:val="28"/>
        </w:rPr>
        <w:t>с.Домна</w:t>
      </w:r>
      <w:proofErr w:type="spellEnd"/>
      <w:r w:rsidRPr="00BC4988">
        <w:rPr>
          <w:rFonts w:ascii="Times New Roman" w:hAnsi="Times New Roman" w:cs="Times New Roman"/>
          <w:sz w:val="28"/>
          <w:szCs w:val="28"/>
        </w:rPr>
        <w:t xml:space="preserve"> (Толстоброва Е.О.), директору МБУ ДО «Детская школа искусств» муниципального района «Читинский район» (Юдина А.П.), директору МБУ ДО «Детская школа искусств» </w:t>
      </w:r>
      <w:proofErr w:type="spellStart"/>
      <w:r w:rsidRPr="00BC498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C4988">
        <w:rPr>
          <w:rFonts w:ascii="Times New Roman" w:hAnsi="Times New Roman" w:cs="Times New Roman"/>
          <w:sz w:val="28"/>
          <w:szCs w:val="28"/>
        </w:rPr>
        <w:t>. Атамановка (Дрожжинова В.Н.)</w:t>
      </w:r>
      <w:r w:rsidRPr="00BC4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неотложных мероприятий по предупреждению распространения новой </w:t>
      </w:r>
      <w:proofErr w:type="spellStart"/>
      <w:r w:rsidRPr="00B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r w:rsidR="003101A6" w:rsidRPr="00BC4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nCoV</w:t>
      </w:r>
      <w:r w:rsidRPr="00BC49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приложением №1 к Постановлению Губернатора Забайкальского края от 10 апреля</w:t>
      </w:r>
      <w:r w:rsidR="008A21B0" w:rsidRPr="00B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Pr="00B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№33</w:t>
      </w:r>
      <w:r w:rsidR="00BC4988" w:rsidRPr="00BC4988">
        <w:rPr>
          <w:rFonts w:ascii="Trebuchet MS" w:hAnsi="Trebuchet MS"/>
          <w:color w:val="333333"/>
          <w:sz w:val="23"/>
          <w:szCs w:val="23"/>
          <w:shd w:val="clear" w:color="auto" w:fill="FFFFFF"/>
        </w:rPr>
        <w:t>.</w:t>
      </w:r>
    </w:p>
    <w:p w14:paraId="34D6F817" w14:textId="0331FBED" w:rsidR="00230C6F" w:rsidRDefault="00230C6F" w:rsidP="00BC49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98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2F9A61B4" w14:textId="77777777" w:rsidR="00BC4988" w:rsidRPr="00BC4988" w:rsidRDefault="00BC4988" w:rsidP="00BC49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F4162" w14:textId="77777777" w:rsidR="00230C6F" w:rsidRDefault="00230C6F" w:rsidP="00230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Л.П.Павлова</w:t>
      </w:r>
      <w:proofErr w:type="spellEnd"/>
    </w:p>
    <w:p w14:paraId="025BFE0F" w14:textId="77777777" w:rsidR="00230C6F" w:rsidRDefault="00230C6F" w:rsidP="0023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E346F" w14:textId="50A30F7B" w:rsidR="00264B92" w:rsidRDefault="00230C6F" w:rsidP="00230C6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приказом ознакомлен(а):________________________</w:t>
      </w:r>
    </w:p>
    <w:sectPr w:rsidR="00264B92" w:rsidSect="003101A6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83F"/>
    <w:multiLevelType w:val="hybridMultilevel"/>
    <w:tmpl w:val="C1DA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72DF"/>
    <w:multiLevelType w:val="hybridMultilevel"/>
    <w:tmpl w:val="3F2C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0614"/>
    <w:multiLevelType w:val="hybridMultilevel"/>
    <w:tmpl w:val="9550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E"/>
    <w:rsid w:val="000F494E"/>
    <w:rsid w:val="00230C6F"/>
    <w:rsid w:val="00264B92"/>
    <w:rsid w:val="002A0783"/>
    <w:rsid w:val="003101A6"/>
    <w:rsid w:val="008A21B0"/>
    <w:rsid w:val="008D6BB5"/>
    <w:rsid w:val="00965054"/>
    <w:rsid w:val="00BC4988"/>
    <w:rsid w:val="00C90601"/>
    <w:rsid w:val="00EB28B5"/>
    <w:rsid w:val="00F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D84"/>
  <w15:chartTrackingRefBased/>
  <w15:docId w15:val="{2A889E0D-3D2E-4C37-ADAA-B9664EA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0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Лицей</cp:lastModifiedBy>
  <cp:revision>9</cp:revision>
  <dcterms:created xsi:type="dcterms:W3CDTF">2020-04-22T03:48:00Z</dcterms:created>
  <dcterms:modified xsi:type="dcterms:W3CDTF">2020-04-24T04:25:00Z</dcterms:modified>
</cp:coreProperties>
</file>